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0B7C31" w:rsidTr="000B7C31"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A68A3" w:rsidRPr="0044609B" w:rsidRDefault="001A68A3" w:rsidP="001A68A3">
            <w:pPr>
              <w:spacing w:after="0" w:line="240" w:lineRule="auto"/>
              <w:rPr>
                <w:color w:val="000000" w:themeColor="text1"/>
                <w:lang w:val="en-US" w:eastAsia="pl-PL"/>
              </w:rPr>
            </w:pPr>
            <w:bookmarkStart w:id="0" w:name="table01"/>
            <w:bookmarkEnd w:id="0"/>
            <w:r w:rsidRPr="0044609B">
              <w:rPr>
                <w:bCs/>
                <w:lang w:val="en-US" w:eastAsia="pl-PL"/>
              </w:rPr>
              <w:t>FACULTY OF COMPUTER SCIENCE AND MANAGEMENT</w:t>
            </w:r>
          </w:p>
          <w:p w:rsidR="003C337D" w:rsidRDefault="003C337D" w:rsidP="00551CD3">
            <w:pPr>
              <w:spacing w:after="0" w:line="240" w:lineRule="auto"/>
              <w:ind w:left="560" w:hanging="560"/>
              <w:jc w:val="center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</w:p>
          <w:p w:rsidR="00551CD3" w:rsidRPr="00551CD3" w:rsidRDefault="00551CD3" w:rsidP="00551CD3">
            <w:pPr>
              <w:spacing w:after="0" w:line="240" w:lineRule="auto"/>
              <w:ind w:left="560" w:hanging="560"/>
              <w:jc w:val="center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SUBJECT CARD</w:t>
            </w:r>
          </w:p>
          <w:p w:rsidR="00551CD3" w:rsidRPr="000B7C31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0B7C31">
              <w:rPr>
                <w:rFonts w:eastAsia="Times New Roman"/>
                <w:b/>
                <w:bCs/>
                <w:lang w:val="en-US" w:eastAsia="pl-PL"/>
              </w:rPr>
              <w:t xml:space="preserve">Name </w:t>
            </w:r>
            <w:r w:rsidR="003B6762" w:rsidRPr="000B7C31">
              <w:rPr>
                <w:rFonts w:eastAsia="Times New Roman"/>
                <w:b/>
                <w:bCs/>
                <w:lang w:val="en-US" w:eastAsia="pl-PL"/>
              </w:rPr>
              <w:t xml:space="preserve">of subject </w:t>
            </w:r>
            <w:r w:rsidRPr="000B7C31">
              <w:rPr>
                <w:rFonts w:eastAsia="Times New Roman"/>
                <w:b/>
                <w:bCs/>
                <w:lang w:val="en-US" w:eastAsia="pl-PL"/>
              </w:rPr>
              <w:t>in Polish</w:t>
            </w:r>
            <w:r w:rsidR="001A68A3" w:rsidRPr="000B7C31">
              <w:rPr>
                <w:rFonts w:eastAsia="Times New Roman"/>
                <w:b/>
                <w:bCs/>
                <w:lang w:val="en-US" w:eastAsia="pl-PL"/>
              </w:rPr>
              <w:t>:</w:t>
            </w:r>
            <w:r w:rsidRPr="000B7C31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proofErr w:type="spellStart"/>
            <w:r w:rsidR="000B7C31" w:rsidRPr="000B7C31">
              <w:rPr>
                <w:rFonts w:eastAsia="Times New Roman"/>
                <w:b/>
                <w:bCs/>
                <w:lang w:val="en-US" w:eastAsia="pl-PL"/>
              </w:rPr>
              <w:t>Analiza</w:t>
            </w:r>
            <w:proofErr w:type="spellEnd"/>
            <w:r w:rsidR="000B7C31" w:rsidRPr="000B7C31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proofErr w:type="spellStart"/>
            <w:r w:rsidR="000B7C31" w:rsidRPr="000B7C31">
              <w:rPr>
                <w:rFonts w:eastAsia="Times New Roman"/>
                <w:b/>
                <w:bCs/>
                <w:lang w:val="en-US" w:eastAsia="pl-PL"/>
              </w:rPr>
              <w:t>i</w:t>
            </w:r>
            <w:proofErr w:type="spellEnd"/>
            <w:r w:rsidR="000B7C31" w:rsidRPr="000B7C31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proofErr w:type="spellStart"/>
            <w:r w:rsidR="000B7C31" w:rsidRPr="000B7C31">
              <w:rPr>
                <w:rFonts w:eastAsia="Times New Roman"/>
                <w:b/>
                <w:bCs/>
                <w:lang w:val="en-US" w:eastAsia="pl-PL"/>
              </w:rPr>
              <w:t>projektowanie</w:t>
            </w:r>
            <w:proofErr w:type="spellEnd"/>
            <w:r w:rsidR="000B7C31" w:rsidRPr="000B7C31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proofErr w:type="spellStart"/>
            <w:r w:rsidR="000B7C31" w:rsidRPr="000B7C31">
              <w:rPr>
                <w:rFonts w:eastAsia="Times New Roman"/>
                <w:b/>
                <w:bCs/>
                <w:lang w:val="en-US" w:eastAsia="pl-PL"/>
              </w:rPr>
              <w:t>użytecznych</w:t>
            </w:r>
            <w:proofErr w:type="spellEnd"/>
            <w:r w:rsidR="000B7C31" w:rsidRPr="000B7C31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proofErr w:type="spellStart"/>
            <w:r w:rsidR="000B7C31" w:rsidRPr="000B7C31">
              <w:rPr>
                <w:rFonts w:eastAsia="Times New Roman"/>
                <w:b/>
                <w:bCs/>
                <w:lang w:val="en-US" w:eastAsia="pl-PL"/>
              </w:rPr>
              <w:t>systemów</w:t>
            </w:r>
            <w:proofErr w:type="spellEnd"/>
            <w:r w:rsidR="000B7C31" w:rsidRPr="000B7C31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proofErr w:type="spellStart"/>
            <w:r w:rsidR="000B7C31" w:rsidRPr="000B7C31">
              <w:rPr>
                <w:rFonts w:eastAsia="Times New Roman"/>
                <w:b/>
                <w:bCs/>
                <w:lang w:val="en-US" w:eastAsia="pl-PL"/>
              </w:rPr>
              <w:t>interakcyjnych</w:t>
            </w:r>
            <w:proofErr w:type="spellEnd"/>
          </w:p>
          <w:p w:rsidR="00551CD3" w:rsidRPr="00551CD3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Name </w:t>
            </w:r>
            <w:r w:rsidR="003B6762">
              <w:rPr>
                <w:rFonts w:eastAsia="Times New Roman"/>
                <w:b/>
                <w:bCs/>
                <w:lang w:val="en-US" w:eastAsia="pl-PL"/>
              </w:rPr>
              <w:t xml:space="preserve">of subject 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>in English</w:t>
            </w:r>
            <w:r w:rsidR="001A68A3">
              <w:rPr>
                <w:rFonts w:eastAsia="Times New Roman"/>
                <w:b/>
                <w:bCs/>
                <w:lang w:val="en-US" w:eastAsia="pl-PL"/>
              </w:rPr>
              <w:t>:</w:t>
            </w:r>
            <w:r w:rsidR="000B7C31">
              <w:rPr>
                <w:rFonts w:eastAsia="Times New Roman"/>
                <w:b/>
                <w:bCs/>
                <w:lang w:val="en-US" w:eastAsia="pl-PL"/>
              </w:rPr>
              <w:tab/>
            </w:r>
            <w:r w:rsidR="000B7C31">
              <w:rPr>
                <w:rFonts w:eastAsia="Times New Roman"/>
                <w:b/>
                <w:bCs/>
                <w:lang w:val="en-US" w:eastAsia="pl-PL"/>
              </w:rPr>
              <w:tab/>
            </w:r>
            <w:r w:rsidR="000B7C31" w:rsidRPr="000B7C31">
              <w:rPr>
                <w:rFonts w:eastAsia="Times New Roman"/>
                <w:b/>
                <w:bCs/>
                <w:lang w:val="en-US" w:eastAsia="pl-PL"/>
              </w:rPr>
              <w:t>Analysis and design of usable interactive systems</w:t>
            </w:r>
          </w:p>
          <w:p w:rsidR="00551CD3" w:rsidRPr="008A6671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Main</w:t>
            </w:r>
            <w:r w:rsidR="00CA2DA5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>field</w:t>
            </w:r>
            <w:r w:rsidR="00CA2DA5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="001A68A3">
              <w:rPr>
                <w:rFonts w:eastAsia="Times New Roman"/>
                <w:b/>
                <w:bCs/>
                <w:lang w:val="en-US" w:eastAsia="pl-PL"/>
              </w:rPr>
              <w:t>of study (if applicable):</w:t>
            </w:r>
            <w:r w:rsidR="001A68A3">
              <w:rPr>
                <w:rFonts w:eastAsia="Times New Roman"/>
                <w:b/>
                <w:bCs/>
                <w:lang w:val="en-US" w:eastAsia="pl-PL"/>
              </w:rPr>
              <w:tab/>
            </w:r>
            <w:r w:rsidR="008A6671" w:rsidRPr="008A6671">
              <w:rPr>
                <w:rFonts w:eastAsia="Times New Roman"/>
                <w:b/>
                <w:bCs/>
                <w:color w:val="000000"/>
                <w:lang w:val="en-US" w:eastAsia="pl-PL"/>
              </w:rPr>
              <w:t>Business Engineering</w:t>
            </w:r>
          </w:p>
          <w:p w:rsidR="00551CD3" w:rsidRPr="008A6671" w:rsidRDefault="001A68A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>
              <w:rPr>
                <w:rFonts w:eastAsia="Times New Roman"/>
                <w:b/>
                <w:bCs/>
                <w:lang w:val="en-US" w:eastAsia="pl-PL"/>
              </w:rPr>
              <w:t>Specialization (if applicable):</w:t>
            </w:r>
            <w:r>
              <w:rPr>
                <w:rFonts w:eastAsia="Times New Roman"/>
                <w:b/>
                <w:bCs/>
                <w:lang w:val="en-US" w:eastAsia="pl-PL"/>
              </w:rPr>
              <w:tab/>
            </w:r>
            <w:r w:rsidRPr="008A6671">
              <w:rPr>
                <w:bCs/>
                <w:color w:val="000000" w:themeColor="text1"/>
                <w:lang w:val="en-US" w:eastAsia="pl-PL"/>
              </w:rPr>
              <w:t>Applications of IT in Business</w:t>
            </w:r>
            <w:r w:rsidR="000B7C31" w:rsidRPr="008A6671">
              <w:rPr>
                <w:bCs/>
                <w:color w:val="000000" w:themeColor="text1"/>
                <w:lang w:val="en-US" w:eastAsia="pl-PL"/>
              </w:rPr>
              <w:t xml:space="preserve">, </w:t>
            </w:r>
            <w:r w:rsidR="000B7C31" w:rsidRPr="008A6671">
              <w:rPr>
                <w:bCs/>
                <w:color w:val="000000"/>
                <w:lang w:val="en-US"/>
              </w:rPr>
              <w:t>T</w:t>
            </w:r>
            <w:r w:rsidR="000B7C31" w:rsidRPr="008A6671">
              <w:rPr>
                <w:bCs/>
                <w:lang w:val="en-US"/>
              </w:rPr>
              <w:t>echnical</w:t>
            </w:r>
            <w:r w:rsidR="008A6671" w:rsidRPr="008A6671">
              <w:rPr>
                <w:bCs/>
                <w:lang w:val="en-US"/>
              </w:rPr>
              <w:t xml:space="preserve"> </w:t>
            </w:r>
            <w:r w:rsidR="008A6671" w:rsidRPr="008A6671">
              <w:rPr>
                <w:rFonts w:eastAsia="Times New Roman"/>
                <w:color w:val="000000"/>
                <w:lang w:val="en-US" w:eastAsia="pl-PL"/>
              </w:rPr>
              <w:t>Specialization </w:t>
            </w:r>
          </w:p>
          <w:p w:rsidR="003C337D" w:rsidRPr="00551CD3" w:rsidRDefault="001A68A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>
              <w:rPr>
                <w:rFonts w:eastAsia="Times New Roman"/>
                <w:b/>
                <w:bCs/>
                <w:lang w:val="en-US" w:eastAsia="pl-PL"/>
              </w:rPr>
              <w:t xml:space="preserve">Profile: </w:t>
            </w:r>
            <w:r>
              <w:rPr>
                <w:rFonts w:eastAsia="Times New Roman"/>
                <w:b/>
                <w:bCs/>
                <w:lang w:val="en-US" w:eastAsia="pl-PL"/>
              </w:rPr>
              <w:tab/>
            </w:r>
            <w:r>
              <w:rPr>
                <w:rFonts w:eastAsia="Times New Roman"/>
                <w:b/>
                <w:bCs/>
                <w:lang w:val="en-US" w:eastAsia="pl-PL"/>
              </w:rPr>
              <w:tab/>
            </w:r>
            <w:r>
              <w:rPr>
                <w:rFonts w:eastAsia="Times New Roman"/>
                <w:b/>
                <w:bCs/>
                <w:lang w:val="en-US" w:eastAsia="pl-PL"/>
              </w:rPr>
              <w:tab/>
            </w:r>
            <w:r>
              <w:rPr>
                <w:rFonts w:eastAsia="Times New Roman"/>
                <w:b/>
                <w:bCs/>
                <w:lang w:val="en-US" w:eastAsia="pl-PL"/>
              </w:rPr>
              <w:tab/>
              <w:t>practical</w:t>
            </w:r>
          </w:p>
          <w:p w:rsidR="00551CD3" w:rsidRPr="00551CD3" w:rsidRDefault="001A68A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b/>
                <w:bCs/>
                <w:lang w:val="en-US" w:eastAsia="pl-PL"/>
              </w:rPr>
              <w:t>Level and form of studies:</w:t>
            </w:r>
            <w:r>
              <w:rPr>
                <w:rFonts w:eastAsia="Times New Roman"/>
                <w:b/>
                <w:bCs/>
                <w:lang w:val="en-US" w:eastAsia="pl-PL"/>
              </w:rPr>
              <w:tab/>
            </w:r>
            <w:r>
              <w:rPr>
                <w:rFonts w:eastAsia="Times New Roman"/>
                <w:b/>
                <w:bCs/>
                <w:lang w:val="en-US" w:eastAsia="pl-PL"/>
              </w:rPr>
              <w:tab/>
            </w:r>
            <w:r w:rsidRPr="004C2C3C">
              <w:rPr>
                <w:b/>
                <w:bCs/>
                <w:color w:val="000000"/>
                <w:lang w:val="en-US" w:eastAsia="pl-PL"/>
              </w:rPr>
              <w:t>1</w:t>
            </w:r>
            <w:r w:rsidRPr="004C2C3C">
              <w:rPr>
                <w:b/>
                <w:bCs/>
                <w:color w:val="000000"/>
                <w:vertAlign w:val="superscript"/>
                <w:lang w:val="en-US" w:eastAsia="pl-PL"/>
              </w:rPr>
              <w:t>st</w:t>
            </w:r>
            <w:r w:rsidRPr="004C2C3C">
              <w:rPr>
                <w:b/>
                <w:bCs/>
                <w:color w:val="000000"/>
                <w:lang w:val="en-US" w:eastAsia="pl-PL"/>
              </w:rPr>
              <w:t xml:space="preserve"> level, full-time</w:t>
            </w:r>
            <w:r>
              <w:rPr>
                <w:b/>
                <w:bCs/>
                <w:color w:val="000000"/>
                <w:lang w:val="en-US" w:eastAsia="pl-PL"/>
              </w:rPr>
              <w:t xml:space="preserve"> </w:t>
            </w:r>
            <w:r>
              <w:rPr>
                <w:rFonts w:eastAsia="Times New Roman"/>
                <w:b/>
                <w:bCs/>
                <w:lang w:val="en-US" w:eastAsia="pl-PL"/>
              </w:rPr>
              <w:t>studies</w:t>
            </w:r>
          </w:p>
          <w:p w:rsidR="00551CD3" w:rsidRPr="00551CD3" w:rsidRDefault="001A68A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b/>
                <w:bCs/>
                <w:lang w:val="en-US" w:eastAsia="pl-PL"/>
              </w:rPr>
              <w:t>Kind of subject:</w:t>
            </w:r>
            <w:r>
              <w:rPr>
                <w:rFonts w:eastAsia="Times New Roman"/>
                <w:b/>
                <w:bCs/>
                <w:lang w:val="en-US" w:eastAsia="pl-PL"/>
              </w:rPr>
              <w:tab/>
            </w:r>
            <w:r>
              <w:rPr>
                <w:rFonts w:eastAsia="Times New Roman"/>
                <w:b/>
                <w:bCs/>
                <w:lang w:val="en-US" w:eastAsia="pl-PL"/>
              </w:rPr>
              <w:tab/>
            </w:r>
            <w:r>
              <w:rPr>
                <w:rFonts w:eastAsia="Times New Roman"/>
                <w:b/>
                <w:bCs/>
                <w:lang w:val="en-US" w:eastAsia="pl-PL"/>
              </w:rPr>
              <w:tab/>
              <w:t>optional</w:t>
            </w:r>
          </w:p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Subject code</w:t>
            </w:r>
            <w:r w:rsidR="001A68A3">
              <w:rPr>
                <w:rFonts w:eastAsia="Times New Roman"/>
                <w:b/>
                <w:bCs/>
                <w:lang w:val="en-US" w:eastAsia="pl-PL"/>
              </w:rPr>
              <w:t>: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="000B7C31">
              <w:rPr>
                <w:rFonts w:eastAsia="Times New Roman"/>
                <w:b/>
                <w:bCs/>
                <w:lang w:val="en-US" w:eastAsia="pl-PL"/>
              </w:rPr>
              <w:tab/>
            </w:r>
            <w:r w:rsidR="000B7C31">
              <w:rPr>
                <w:rFonts w:eastAsia="Times New Roman"/>
                <w:b/>
                <w:bCs/>
                <w:lang w:val="en-US" w:eastAsia="pl-PL"/>
              </w:rPr>
              <w:tab/>
            </w:r>
            <w:r w:rsidR="000B7C31">
              <w:rPr>
                <w:rFonts w:eastAsia="Times New Roman"/>
                <w:b/>
                <w:bCs/>
                <w:lang w:val="en-US" w:eastAsia="pl-PL"/>
              </w:rPr>
              <w:tab/>
            </w:r>
            <w:r w:rsidR="000B7C31" w:rsidRPr="000B7C31">
              <w:rPr>
                <w:b/>
                <w:bCs/>
                <w:lang w:val="en-US"/>
              </w:rPr>
              <w:t>IZZ1138</w:t>
            </w:r>
          </w:p>
          <w:p w:rsidR="00551CD3" w:rsidRPr="00551CD3" w:rsidRDefault="00551CD3" w:rsidP="001A68A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Group of courses</w:t>
            </w:r>
            <w:r w:rsidR="001A68A3">
              <w:rPr>
                <w:rFonts w:eastAsia="Times New Roman"/>
                <w:b/>
                <w:bCs/>
                <w:lang w:val="en-US" w:eastAsia="pl-PL"/>
              </w:rPr>
              <w:t>:</w:t>
            </w:r>
            <w:r w:rsidR="001A68A3">
              <w:rPr>
                <w:rFonts w:eastAsia="Times New Roman"/>
                <w:b/>
                <w:bCs/>
                <w:lang w:val="en-US" w:eastAsia="pl-PL"/>
              </w:rPr>
              <w:tab/>
            </w:r>
            <w:r w:rsidR="001A68A3">
              <w:rPr>
                <w:rFonts w:eastAsia="Times New Roman"/>
                <w:b/>
                <w:bCs/>
                <w:lang w:val="en-US" w:eastAsia="pl-PL"/>
              </w:rPr>
              <w:tab/>
            </w:r>
            <w:r w:rsidR="001A68A3">
              <w:rPr>
                <w:rFonts w:eastAsia="Times New Roman"/>
                <w:b/>
                <w:bCs/>
                <w:lang w:val="en-US" w:eastAsia="pl-PL"/>
              </w:rPr>
              <w:tab/>
              <w:t>NO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val="en-US" w:eastAsia="pl-PL"/>
        </w:rPr>
      </w:pPr>
      <w:bookmarkStart w:id="1" w:name="table02"/>
      <w:bookmarkEnd w:id="1"/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395"/>
        <w:gridCol w:w="781"/>
        <w:gridCol w:w="785"/>
        <w:gridCol w:w="1029"/>
        <w:gridCol w:w="1452"/>
        <w:gridCol w:w="843"/>
      </w:tblGrid>
      <w:tr w:rsidR="00551CD3" w:rsidRPr="000B7C31" w:rsidTr="000B7C31">
        <w:tc>
          <w:tcPr>
            <w:tcW w:w="4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1A68A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1A68A3">
              <w:rPr>
                <w:rFonts w:eastAsia="Times New Roman"/>
                <w:sz w:val="22"/>
                <w:lang w:val="en-US" w:eastAsia="pl-PL"/>
              </w:rPr>
              <w:t>Lecture</w:t>
            </w:r>
          </w:p>
        </w:tc>
        <w:tc>
          <w:tcPr>
            <w:tcW w:w="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1A68A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1A68A3">
              <w:rPr>
                <w:rFonts w:eastAsia="Times New Roman"/>
                <w:sz w:val="22"/>
                <w:lang w:val="en-US" w:eastAsia="pl-PL"/>
              </w:rPr>
              <w:t>Classes</w:t>
            </w: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1A68A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1A68A3">
              <w:rPr>
                <w:rFonts w:eastAsia="Times New Roman"/>
                <w:sz w:val="22"/>
                <w:lang w:val="en-US" w:eastAsia="pl-PL"/>
              </w:rPr>
              <w:t>Laboratory</w:t>
            </w:r>
          </w:p>
        </w:tc>
        <w:tc>
          <w:tcPr>
            <w:tcW w:w="1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1A68A3" w:rsidRDefault="00551CD3" w:rsidP="008A6671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 w:rsidRPr="001A68A3">
              <w:rPr>
                <w:rFonts w:eastAsia="Times New Roman"/>
                <w:sz w:val="22"/>
                <w:lang w:val="en-US" w:eastAsia="pl-PL"/>
              </w:rPr>
              <w:t>Project</w:t>
            </w:r>
          </w:p>
        </w:tc>
        <w:tc>
          <w:tcPr>
            <w:tcW w:w="8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1A68A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1A68A3">
              <w:rPr>
                <w:rFonts w:eastAsia="Times New Roman"/>
                <w:sz w:val="22"/>
                <w:lang w:val="en-US" w:eastAsia="pl-PL"/>
              </w:rPr>
              <w:t>Seminar</w:t>
            </w:r>
          </w:p>
        </w:tc>
      </w:tr>
      <w:tr w:rsidR="000B7C31" w:rsidRPr="000B7C31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B7C31" w:rsidRPr="00551CD3" w:rsidRDefault="000B7C31" w:rsidP="000B7C31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Number of hours of organized classes in University (</w:t>
            </w:r>
            <w:r>
              <w:rPr>
                <w:rFonts w:eastAsia="Times New Roman"/>
                <w:sz w:val="22"/>
                <w:lang w:val="en-US" w:eastAsia="pl-PL"/>
              </w:rPr>
              <w:t>ZZU</w:t>
            </w:r>
            <w:r w:rsidRPr="00551CD3">
              <w:rPr>
                <w:rFonts w:eastAsia="Times New Roman"/>
                <w:sz w:val="22"/>
                <w:lang w:val="en-US" w:eastAsia="pl-PL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B7C31" w:rsidRPr="00551CD3" w:rsidRDefault="000B7C31" w:rsidP="000B7C31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B7C31" w:rsidRPr="00551CD3" w:rsidRDefault="000B7C31" w:rsidP="000B7C31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B7C31" w:rsidRPr="00551CD3" w:rsidRDefault="000B7C31" w:rsidP="000B7C31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B7C31" w:rsidRPr="008A6671" w:rsidRDefault="000B7C31" w:rsidP="000B7C31">
            <w:pPr>
              <w:jc w:val="center"/>
              <w:rPr>
                <w:b/>
              </w:rPr>
            </w:pPr>
            <w:r w:rsidRPr="008A6671">
              <w:rPr>
                <w:b/>
              </w:rPr>
              <w:t>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B7C31" w:rsidRPr="00551CD3" w:rsidRDefault="000B7C31" w:rsidP="000B7C31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0B7C31" w:rsidRPr="000B7C31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B7C31" w:rsidRPr="00551CD3" w:rsidRDefault="000B7C31" w:rsidP="000B7C31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Number of hours of total student workload (</w:t>
            </w:r>
            <w:r>
              <w:rPr>
                <w:rFonts w:eastAsia="Times New Roman"/>
                <w:sz w:val="22"/>
                <w:lang w:val="en-US" w:eastAsia="pl-PL"/>
              </w:rPr>
              <w:t>CNPS</w:t>
            </w:r>
            <w:r w:rsidRPr="00551CD3">
              <w:rPr>
                <w:rFonts w:eastAsia="Times New Roman"/>
                <w:sz w:val="22"/>
                <w:lang w:val="en-US" w:eastAsia="pl-PL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B7C31" w:rsidRPr="00551CD3" w:rsidRDefault="000B7C31" w:rsidP="000B7C31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B7C31" w:rsidRPr="00551CD3" w:rsidRDefault="000B7C31" w:rsidP="000B7C31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B7C31" w:rsidRPr="00551CD3" w:rsidRDefault="000B7C31" w:rsidP="000B7C31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B7C31" w:rsidRPr="008A6671" w:rsidRDefault="000B7C31" w:rsidP="000B7C31">
            <w:pPr>
              <w:jc w:val="center"/>
              <w:rPr>
                <w:b/>
              </w:rPr>
            </w:pPr>
            <w:r w:rsidRPr="008A6671">
              <w:rPr>
                <w:b/>
              </w:rPr>
              <w:t>60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B7C31" w:rsidRPr="00551CD3" w:rsidRDefault="000B7C31" w:rsidP="000B7C31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551CD3" w:rsidRPr="00551CD3" w:rsidTr="000B7C31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 xml:space="preserve">Form of </w:t>
            </w: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crediting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8A6671" w:rsidRDefault="000B7C31" w:rsidP="008C488D">
            <w:pPr>
              <w:spacing w:after="0" w:line="240" w:lineRule="auto"/>
              <w:jc w:val="center"/>
              <w:rPr>
                <w:rFonts w:eastAsia="Times New Roman"/>
                <w:b/>
                <w:lang w:eastAsia="pl-PL"/>
              </w:rPr>
            </w:pPr>
            <w:proofErr w:type="spellStart"/>
            <w:r w:rsidRPr="008A6671">
              <w:rPr>
                <w:rFonts w:eastAsia="Times New Roman"/>
                <w:b/>
                <w:sz w:val="20"/>
                <w:lang w:eastAsia="pl-PL"/>
              </w:rPr>
              <w:t>C</w:t>
            </w:r>
            <w:r w:rsidR="00551CD3" w:rsidRPr="008A6671">
              <w:rPr>
                <w:rFonts w:eastAsia="Times New Roman"/>
                <w:b/>
                <w:sz w:val="20"/>
                <w:lang w:eastAsia="pl-PL"/>
              </w:rPr>
              <w:t>rediting</w:t>
            </w:r>
            <w:proofErr w:type="spellEnd"/>
            <w:r w:rsidR="00551CD3" w:rsidRPr="008A6671">
              <w:rPr>
                <w:rFonts w:eastAsia="Times New Roman"/>
                <w:b/>
                <w:sz w:val="20"/>
                <w:lang w:eastAsia="pl-PL"/>
              </w:rPr>
              <w:t xml:space="preserve"> with </w:t>
            </w:r>
            <w:proofErr w:type="spellStart"/>
            <w:r w:rsidR="00551CD3" w:rsidRPr="008A6671">
              <w:rPr>
                <w:rFonts w:eastAsia="Times New Roman"/>
                <w:b/>
                <w:sz w:val="20"/>
                <w:lang w:eastAsia="pl-PL"/>
              </w:rPr>
              <w:t>grade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8A6671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CA2DA5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 xml:space="preserve">For group of courses mark </w:t>
            </w:r>
            <w:r w:rsidR="00CA2DA5" w:rsidRPr="00551CD3">
              <w:rPr>
                <w:rFonts w:eastAsia="Times New Roman"/>
                <w:sz w:val="22"/>
                <w:lang w:val="en-US" w:eastAsia="pl-PL"/>
              </w:rPr>
              <w:t>final course</w:t>
            </w:r>
            <w:r w:rsidR="00CA2DA5">
              <w:rPr>
                <w:rFonts w:eastAsia="Times New Roman"/>
                <w:sz w:val="22"/>
                <w:lang w:val="en-US" w:eastAsia="pl-PL"/>
              </w:rPr>
              <w:t xml:space="preserve"> with </w:t>
            </w:r>
            <w:r w:rsidRPr="00551CD3">
              <w:rPr>
                <w:rFonts w:eastAsia="Times New Roman"/>
                <w:sz w:val="22"/>
                <w:lang w:val="en-US" w:eastAsia="pl-PL"/>
              </w:rPr>
              <w:t xml:space="preserve">(X)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8A6671" w:rsidRDefault="00551CD3" w:rsidP="008C488D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551CD3" w:rsidRPr="00551CD3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Number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of ECTS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points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8A6671" w:rsidRDefault="008A6671" w:rsidP="008C488D">
            <w:pPr>
              <w:spacing w:after="0" w:line="240" w:lineRule="auto"/>
              <w:jc w:val="center"/>
              <w:rPr>
                <w:rFonts w:eastAsia="Times New Roman"/>
                <w:b/>
                <w:lang w:eastAsia="pl-PL"/>
              </w:rPr>
            </w:pPr>
            <w:r w:rsidRPr="008A6671">
              <w:rPr>
                <w:rFonts w:eastAsia="Times New Roman"/>
                <w:b/>
                <w:lang w:eastAsia="pl-PL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8C488D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jc w:val="right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0"/>
                <w:lang w:val="en-US" w:eastAsia="pl-PL"/>
              </w:rPr>
              <w:t xml:space="preserve">including number of ECTS points for practical (P) classes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8A6671" w:rsidRDefault="008C488D" w:rsidP="008C488D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  <w:r w:rsidRPr="008A6671">
              <w:rPr>
                <w:rFonts w:eastAsia="Times New Roman"/>
                <w:b/>
                <w:lang w:val="en-US" w:eastAsia="pl-PL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551CD3" w:rsidRPr="008C488D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AA13D5">
            <w:pPr>
              <w:spacing w:after="0" w:line="240" w:lineRule="auto"/>
              <w:jc w:val="right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0"/>
                <w:lang w:val="en-US" w:eastAsia="pl-PL"/>
              </w:rPr>
              <w:t>including number of ECTS points for direct teacher-student contact (</w:t>
            </w:r>
            <w:r w:rsidR="00AA13D5">
              <w:rPr>
                <w:rFonts w:eastAsia="Times New Roman"/>
                <w:sz w:val="20"/>
                <w:lang w:val="en-US" w:eastAsia="pl-PL"/>
              </w:rPr>
              <w:t>BK</w:t>
            </w:r>
            <w:r w:rsidRPr="00551CD3">
              <w:rPr>
                <w:rFonts w:eastAsia="Times New Roman"/>
                <w:sz w:val="20"/>
                <w:lang w:val="en-US" w:eastAsia="pl-PL"/>
              </w:rPr>
              <w:t>) classes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8A6671" w:rsidRDefault="008A6671" w:rsidP="008C488D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  <w:r w:rsidRPr="008A6671">
              <w:rPr>
                <w:rFonts w:eastAsia="Times New Roman"/>
                <w:b/>
                <w:lang w:val="en-US" w:eastAsia="pl-PL"/>
              </w:rPr>
              <w:t>1,0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lang w:eastAsia="pl-PL"/>
        </w:rPr>
      </w:pPr>
      <w:r w:rsidRPr="00551CD3">
        <w:rPr>
          <w:rFonts w:eastAsia="Times New Roman"/>
          <w:sz w:val="12"/>
          <w:lang w:eastAsia="pl-PL"/>
        </w:rPr>
        <w:t>*</w:t>
      </w:r>
      <w:proofErr w:type="spellStart"/>
      <w:r w:rsidRPr="00551CD3">
        <w:rPr>
          <w:rFonts w:eastAsia="Times New Roman"/>
          <w:sz w:val="12"/>
          <w:lang w:eastAsia="pl-PL"/>
        </w:rPr>
        <w:t>delete</w:t>
      </w:r>
      <w:proofErr w:type="spellEnd"/>
      <w:r w:rsidRPr="00551CD3">
        <w:rPr>
          <w:rFonts w:eastAsia="Times New Roman"/>
          <w:sz w:val="12"/>
          <w:lang w:eastAsia="pl-PL"/>
        </w:rPr>
        <w:t xml:space="preserve"> as </w:t>
      </w:r>
      <w:proofErr w:type="spellStart"/>
      <w:r w:rsidRPr="00551CD3">
        <w:rPr>
          <w:rFonts w:eastAsia="Times New Roman"/>
          <w:sz w:val="12"/>
          <w:lang w:eastAsia="pl-PL"/>
        </w:rPr>
        <w:t>applicable</w:t>
      </w:r>
      <w:proofErr w:type="spellEnd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8A6671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before="60" w:after="20" w:line="240" w:lineRule="auto"/>
              <w:jc w:val="center"/>
              <w:rPr>
                <w:rFonts w:eastAsia="Times New Roman"/>
                <w:lang w:val="en-US" w:eastAsia="pl-PL"/>
              </w:rPr>
            </w:pPr>
            <w:bookmarkStart w:id="2" w:name="table03"/>
            <w:bookmarkEnd w:id="2"/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t>PREREQUISITES RELATING TO KNOWLEDGE, SKILLS AND OTHER COMPETENCES</w:t>
            </w:r>
          </w:p>
          <w:p w:rsidR="00551CD3" w:rsidRPr="00AF2DB0" w:rsidRDefault="00AF2DB0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Style w:val="tlid-translation"/>
                <w:lang w:val="en"/>
              </w:rPr>
              <w:t>Mathematical knowledge confirmed by positive grades in the subject Statistics or Probability or related.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lang w:eastAsia="pl-PL"/>
        </w:rPr>
      </w:pPr>
      <w:r w:rsidRPr="00551CD3">
        <w:rPr>
          <w:rFonts w:eastAsia="Times New Roman"/>
          <w:sz w:val="12"/>
          <w:lang w:eastAsia="pl-PL"/>
        </w:rPr>
        <w:t>\</w:t>
      </w:r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10"/>
      </w:tblGrid>
      <w:tr w:rsidR="00551CD3" w:rsidRPr="00257DEB" w:rsidTr="00551CD3">
        <w:tc>
          <w:tcPr>
            <w:tcW w:w="6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8A6671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bookmarkStart w:id="3" w:name="table04"/>
            <w:bookmarkEnd w:id="3"/>
            <w:r w:rsidRPr="008A6671">
              <w:rPr>
                <w:rFonts w:eastAsia="Times New Roman"/>
                <w:b/>
                <w:bCs/>
                <w:sz w:val="22"/>
                <w:lang w:val="en-US" w:eastAsia="pl-PL"/>
              </w:rPr>
              <w:t>SUBJECT OBJECTIVES</w:t>
            </w:r>
          </w:p>
          <w:p w:rsidR="00551CD3" w:rsidRPr="00257DEB" w:rsidRDefault="00257DEB" w:rsidP="00AF2DB0">
            <w:pPr>
              <w:rPr>
                <w:sz w:val="22"/>
                <w:szCs w:val="22"/>
                <w:lang w:val="en-US"/>
              </w:rPr>
            </w:pPr>
            <w:r>
              <w:rPr>
                <w:rStyle w:val="tlid-translation"/>
                <w:lang w:val="en"/>
              </w:rPr>
              <w:t>C1: Acquisition of the ability to use analyses and tools supporting the design of interfaces for usable information systems.</w:t>
            </w:r>
            <w:r>
              <w:rPr>
                <w:lang w:val="en"/>
              </w:rPr>
              <w:br/>
            </w:r>
            <w:r>
              <w:rPr>
                <w:rStyle w:val="tlid-translation"/>
                <w:lang w:val="en"/>
              </w:rPr>
              <w:t>C2: Acquisition and consolidation of social competences consisting in the ability to cooperate in a student group. Training habits of cooperation with information system designers.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4" w:name="table05"/>
      <w:bookmarkEnd w:id="4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8A6671" w:rsidTr="00F9729A">
        <w:trPr>
          <w:trHeight w:val="958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before="60" w:after="20" w:line="240" w:lineRule="auto"/>
              <w:ind w:left="860" w:hanging="860"/>
              <w:jc w:val="center"/>
              <w:outlineLvl w:val="3"/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t xml:space="preserve">SUBJECT </w:t>
            </w:r>
            <w:r w:rsidR="00A30DD8">
              <w:rPr>
                <w:rFonts w:eastAsia="Times New Roman"/>
                <w:b/>
                <w:bCs/>
                <w:sz w:val="22"/>
                <w:lang w:val="en-US" w:eastAsia="pl-PL"/>
              </w:rPr>
              <w:t>LEARNING OUTCOMES</w:t>
            </w:r>
          </w:p>
          <w:p w:rsidR="00551CD3" w:rsidRPr="008A6671" w:rsidRDefault="00551CD3" w:rsidP="00551CD3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8A6671">
              <w:rPr>
                <w:rFonts w:eastAsia="Times New Roman"/>
                <w:lang w:val="en-US" w:eastAsia="pl-PL"/>
              </w:rPr>
              <w:t>relating to skills:</w:t>
            </w:r>
          </w:p>
          <w:p w:rsidR="00AF004D" w:rsidRPr="00AF004D" w:rsidRDefault="00AF004D" w:rsidP="00AF004D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AF004D">
              <w:rPr>
                <w:rFonts w:eastAsia="Times New Roman"/>
                <w:lang w:val="en-US" w:eastAsia="pl-PL"/>
              </w:rPr>
              <w:t>Is able to evaluate and design interfaces for information systems in accordance with the rules of ergonomics (usability).</w:t>
            </w:r>
          </w:p>
          <w:p w:rsidR="00AF004D" w:rsidRPr="00AF004D" w:rsidRDefault="00AF004D" w:rsidP="00AF004D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AF004D">
              <w:rPr>
                <w:rFonts w:eastAsia="Times New Roman"/>
                <w:lang w:val="en-US" w:eastAsia="pl-PL"/>
              </w:rPr>
              <w:t xml:space="preserve">PEK_U01: Can </w:t>
            </w:r>
            <w:r>
              <w:rPr>
                <w:rFonts w:eastAsia="Times New Roman"/>
                <w:lang w:val="en-US" w:eastAsia="pl-PL"/>
              </w:rPr>
              <w:t>apply</w:t>
            </w:r>
            <w:r w:rsidRPr="00AF004D">
              <w:rPr>
                <w:rFonts w:eastAsia="Times New Roman"/>
                <w:lang w:val="en-US" w:eastAsia="pl-PL"/>
              </w:rPr>
              <w:t xml:space="preserve"> basic methods of us</w:t>
            </w:r>
            <w:r>
              <w:rPr>
                <w:rFonts w:eastAsia="Times New Roman"/>
                <w:lang w:val="en-US" w:eastAsia="pl-PL"/>
              </w:rPr>
              <w:t>ability examination</w:t>
            </w:r>
          </w:p>
          <w:p w:rsidR="00AF004D" w:rsidRPr="00AF004D" w:rsidRDefault="00AF004D" w:rsidP="00AF004D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AF004D">
              <w:rPr>
                <w:rFonts w:eastAsia="Times New Roman"/>
                <w:lang w:val="en-US" w:eastAsia="pl-PL"/>
              </w:rPr>
              <w:t xml:space="preserve">PEK_U02: Can determine the normative conditions for the assessment of ergonomic </w:t>
            </w:r>
            <w:r>
              <w:rPr>
                <w:rFonts w:eastAsia="Times New Roman"/>
                <w:lang w:val="en-US" w:eastAsia="pl-PL"/>
              </w:rPr>
              <w:t xml:space="preserve">usability </w:t>
            </w:r>
            <w:r w:rsidRPr="00AF004D">
              <w:rPr>
                <w:rFonts w:eastAsia="Times New Roman"/>
                <w:lang w:val="en-US" w:eastAsia="pl-PL"/>
              </w:rPr>
              <w:t>quality</w:t>
            </w:r>
          </w:p>
          <w:p w:rsidR="00AF004D" w:rsidRPr="00AF004D" w:rsidRDefault="00AF004D" w:rsidP="00AF004D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AF004D">
              <w:rPr>
                <w:rFonts w:eastAsia="Times New Roman"/>
                <w:lang w:val="en-US" w:eastAsia="pl-PL"/>
              </w:rPr>
              <w:t xml:space="preserve">PEK_U03: </w:t>
            </w:r>
            <w:r>
              <w:rPr>
                <w:rFonts w:eastAsia="Times New Roman"/>
                <w:lang w:val="en-US" w:eastAsia="pl-PL"/>
              </w:rPr>
              <w:t>Is able to u</w:t>
            </w:r>
            <w:r w:rsidRPr="00AF004D">
              <w:rPr>
                <w:rFonts w:eastAsia="Times New Roman"/>
                <w:lang w:val="en-US" w:eastAsia="pl-PL"/>
              </w:rPr>
              <w:t xml:space="preserve">se the basic tools for assessing the </w:t>
            </w:r>
            <w:r w:rsidR="00FB4133">
              <w:rPr>
                <w:rFonts w:eastAsia="Times New Roman"/>
                <w:lang w:val="en-US" w:eastAsia="pl-PL"/>
              </w:rPr>
              <w:t xml:space="preserve">usability </w:t>
            </w:r>
            <w:r w:rsidRPr="00AF004D">
              <w:rPr>
                <w:rFonts w:eastAsia="Times New Roman"/>
                <w:lang w:val="en-US" w:eastAsia="pl-PL"/>
              </w:rPr>
              <w:t>quality in the paradigm of the ISO 9241 standard</w:t>
            </w:r>
          </w:p>
          <w:p w:rsidR="00AF004D" w:rsidRPr="00AF004D" w:rsidRDefault="00AF004D" w:rsidP="00AF004D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AF004D">
              <w:rPr>
                <w:rFonts w:eastAsia="Times New Roman"/>
                <w:lang w:val="en-US" w:eastAsia="pl-PL"/>
              </w:rPr>
              <w:t xml:space="preserve">PEK_U04: </w:t>
            </w:r>
            <w:r w:rsidR="00FB4133">
              <w:rPr>
                <w:rFonts w:eastAsia="Times New Roman"/>
                <w:lang w:val="en-US" w:eastAsia="pl-PL"/>
              </w:rPr>
              <w:t>Is a</w:t>
            </w:r>
            <w:r w:rsidRPr="00AF004D">
              <w:rPr>
                <w:rFonts w:eastAsia="Times New Roman"/>
                <w:lang w:val="en-US" w:eastAsia="pl-PL"/>
              </w:rPr>
              <w:t>ble to diagnose and correct the basic factors determining the level of usab</w:t>
            </w:r>
            <w:r w:rsidR="00FB4133">
              <w:rPr>
                <w:rFonts w:eastAsia="Times New Roman"/>
                <w:lang w:val="en-US" w:eastAsia="pl-PL"/>
              </w:rPr>
              <w:t xml:space="preserve">ility </w:t>
            </w:r>
            <w:r w:rsidRPr="00AF004D">
              <w:rPr>
                <w:rFonts w:eastAsia="Times New Roman"/>
                <w:lang w:val="en-US" w:eastAsia="pl-PL"/>
              </w:rPr>
              <w:t>quality</w:t>
            </w:r>
          </w:p>
          <w:p w:rsidR="00AF004D" w:rsidRPr="00AF004D" w:rsidRDefault="00AF004D" w:rsidP="00AF004D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AF004D">
              <w:rPr>
                <w:rFonts w:eastAsia="Times New Roman"/>
                <w:lang w:val="en-US" w:eastAsia="pl-PL"/>
              </w:rPr>
              <w:t xml:space="preserve">PEK_U05: </w:t>
            </w:r>
            <w:r w:rsidR="00FB4133">
              <w:rPr>
                <w:rFonts w:eastAsia="Times New Roman"/>
                <w:lang w:val="en-US" w:eastAsia="pl-PL"/>
              </w:rPr>
              <w:t>Can</w:t>
            </w:r>
            <w:r w:rsidRPr="00AF004D">
              <w:rPr>
                <w:rFonts w:eastAsia="Times New Roman"/>
                <w:lang w:val="en-US" w:eastAsia="pl-PL"/>
              </w:rPr>
              <w:t xml:space="preserve"> apply selected methods to design usable information system interface</w:t>
            </w:r>
            <w:r w:rsidR="00FB4133">
              <w:rPr>
                <w:rFonts w:eastAsia="Times New Roman"/>
                <w:lang w:val="en-US" w:eastAsia="pl-PL"/>
              </w:rPr>
              <w:t xml:space="preserve"> of </w:t>
            </w:r>
            <w:r w:rsidR="00FB4133" w:rsidRPr="00AF004D">
              <w:rPr>
                <w:rFonts w:eastAsia="Times New Roman"/>
                <w:lang w:val="en-US" w:eastAsia="pl-PL"/>
              </w:rPr>
              <w:t xml:space="preserve">a high </w:t>
            </w:r>
            <w:r w:rsidR="00FB4133" w:rsidRPr="00AF004D">
              <w:rPr>
                <w:rFonts w:eastAsia="Times New Roman"/>
                <w:lang w:val="en-US" w:eastAsia="pl-PL"/>
              </w:rPr>
              <w:lastRenderedPageBreak/>
              <w:t>quality</w:t>
            </w:r>
          </w:p>
          <w:p w:rsidR="00FB4133" w:rsidRPr="008A6671" w:rsidRDefault="00FB4133" w:rsidP="00F9729A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</w:p>
          <w:p w:rsidR="00F9729A" w:rsidRPr="008A6671" w:rsidRDefault="00F9729A" w:rsidP="00F9729A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8A6671">
              <w:rPr>
                <w:rFonts w:eastAsia="Times New Roman"/>
                <w:lang w:val="en-US" w:eastAsia="pl-PL"/>
              </w:rPr>
              <w:t>relating to social competences:</w:t>
            </w:r>
          </w:p>
          <w:p w:rsidR="00FB4133" w:rsidRPr="00FB4133" w:rsidRDefault="00FB4133" w:rsidP="00FB4133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FB4133">
              <w:rPr>
                <w:rFonts w:eastAsia="Times New Roman"/>
                <w:lang w:val="en-US" w:eastAsia="pl-PL"/>
              </w:rPr>
              <w:t>Acquisition and consolidation of competences consisting in the ability to cooperate in a group. Training habits of work with producers / designers of information systems</w:t>
            </w:r>
          </w:p>
          <w:p w:rsidR="00FB4133" w:rsidRPr="00FB4133" w:rsidRDefault="00FB4133" w:rsidP="00FB4133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FB4133">
              <w:rPr>
                <w:rFonts w:eastAsia="Times New Roman"/>
                <w:lang w:val="en-US" w:eastAsia="pl-PL"/>
              </w:rPr>
              <w:t>PEK_K01: Acquisition and development of team cooperation skills in order to optimally solve entrusted problems</w:t>
            </w:r>
          </w:p>
          <w:p w:rsidR="00FB4133" w:rsidRPr="00FB4133" w:rsidRDefault="00FB4133" w:rsidP="00FB4133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FB4133">
              <w:rPr>
                <w:rFonts w:eastAsia="Times New Roman"/>
                <w:lang w:val="en-US" w:eastAsia="pl-PL"/>
              </w:rPr>
              <w:t>PEK_K02: Acquisition and development of system thinking about the ergonomic properties of software</w:t>
            </w:r>
          </w:p>
          <w:p w:rsidR="00FB4133" w:rsidRPr="00FB4133" w:rsidRDefault="00FB4133" w:rsidP="00FB4133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FB4133">
              <w:rPr>
                <w:rFonts w:eastAsia="Times New Roman"/>
                <w:lang w:val="en-US" w:eastAsia="pl-PL"/>
              </w:rPr>
              <w:t>PEK_K03: Developing self-assessment and self-control skills during work</w:t>
            </w:r>
          </w:p>
          <w:p w:rsidR="00FB4133" w:rsidRPr="00FB4133" w:rsidRDefault="00FB4133" w:rsidP="00F9729A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</w:p>
          <w:p w:rsidR="00551CD3" w:rsidRPr="008A6671" w:rsidRDefault="00551CD3" w:rsidP="00F9729A">
            <w:pPr>
              <w:tabs>
                <w:tab w:val="left" w:pos="1285"/>
              </w:tabs>
              <w:ind w:left="1143" w:hanging="1143"/>
              <w:rPr>
                <w:lang w:val="en-US"/>
              </w:rPr>
            </w:pP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5" w:name="table06"/>
      <w:bookmarkEnd w:id="5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4"/>
        <w:gridCol w:w="7406"/>
        <w:gridCol w:w="1095"/>
      </w:tblGrid>
      <w:tr w:rsidR="00551CD3" w:rsidRPr="00551CD3" w:rsidTr="00551CD3">
        <w:trPr>
          <w:trHeight w:val="240"/>
        </w:trPr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A30DD8">
            <w:pPr>
              <w:spacing w:before="60" w:after="20" w:line="240" w:lineRule="auto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>PROGRAM CONTENT</w:t>
            </w:r>
          </w:p>
        </w:tc>
      </w:tr>
      <w:tr w:rsidR="00551CD3" w:rsidRPr="00551CD3" w:rsidTr="00FA2E7A">
        <w:trPr>
          <w:trHeight w:val="521"/>
        </w:trPr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FA2E7A" w:rsidP="00FA2E7A">
            <w:pPr>
              <w:spacing w:before="60" w:after="20" w:line="1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lang w:eastAsia="pl-PL"/>
              </w:rPr>
            </w:pPr>
            <w:r>
              <w:rPr>
                <w:rFonts w:eastAsia="Times New Roman"/>
                <w:b/>
                <w:bCs/>
                <w:lang w:eastAsia="pl-PL"/>
              </w:rPr>
              <w:t>P</w:t>
            </w:r>
            <w:r w:rsidR="00551CD3" w:rsidRPr="00551CD3">
              <w:rPr>
                <w:rFonts w:eastAsia="Times New Roman"/>
                <w:b/>
                <w:bCs/>
                <w:lang w:eastAsia="pl-PL"/>
              </w:rPr>
              <w:t>roject</w:t>
            </w:r>
          </w:p>
        </w:tc>
        <w:tc>
          <w:tcPr>
            <w:tcW w:w="1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A2E7A" w:rsidRDefault="00551CD3" w:rsidP="00FA2E7A">
            <w:pPr>
              <w:rPr>
                <w:b/>
                <w:sz w:val="18"/>
                <w:szCs w:val="18"/>
              </w:rPr>
            </w:pPr>
            <w:proofErr w:type="spellStart"/>
            <w:r w:rsidRPr="00FA2E7A">
              <w:rPr>
                <w:b/>
                <w:sz w:val="18"/>
                <w:szCs w:val="18"/>
              </w:rPr>
              <w:t>Number</w:t>
            </w:r>
            <w:proofErr w:type="spellEnd"/>
            <w:r w:rsidRPr="00FA2E7A">
              <w:rPr>
                <w:b/>
                <w:sz w:val="18"/>
                <w:szCs w:val="18"/>
              </w:rPr>
              <w:t xml:space="preserve"> of </w:t>
            </w:r>
            <w:proofErr w:type="spellStart"/>
            <w:r w:rsidRPr="00FA2E7A">
              <w:rPr>
                <w:b/>
                <w:sz w:val="18"/>
                <w:szCs w:val="18"/>
              </w:rPr>
              <w:t>hours</w:t>
            </w:r>
            <w:proofErr w:type="spellEnd"/>
          </w:p>
        </w:tc>
      </w:tr>
      <w:tr w:rsidR="003D385F" w:rsidRPr="00551CD3" w:rsidTr="00C868B9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3D385F" w:rsidRPr="00CE613F" w:rsidRDefault="003D385F" w:rsidP="003D385F">
            <w:pPr>
              <w:snapToGrid w:val="0"/>
              <w:spacing w:before="20" w:after="20"/>
              <w:jc w:val="center"/>
              <w:rPr>
                <w:bCs/>
              </w:rPr>
            </w:pPr>
            <w:r w:rsidRPr="00CE613F">
              <w:rPr>
                <w:bCs/>
              </w:rPr>
              <w:t>Pr1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D385F" w:rsidRPr="003D385F" w:rsidRDefault="003D385F" w:rsidP="003D385F">
            <w:pPr>
              <w:snapToGrid w:val="0"/>
              <w:spacing w:before="20" w:after="20"/>
              <w:rPr>
                <w:sz w:val="12"/>
                <w:szCs w:val="12"/>
                <w:lang w:val="en-US"/>
              </w:rPr>
            </w:pPr>
            <w:r>
              <w:rPr>
                <w:rStyle w:val="tlid-translation"/>
                <w:lang w:val="en"/>
              </w:rPr>
              <w:t>Task analysis as a paradigm of evaluation and design of interactive systems.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D385F" w:rsidRPr="00CE613F" w:rsidRDefault="003D385F" w:rsidP="003D385F">
            <w:pPr>
              <w:snapToGrid w:val="0"/>
              <w:spacing w:before="20" w:after="20"/>
              <w:jc w:val="center"/>
            </w:pPr>
            <w:r>
              <w:t>2</w:t>
            </w:r>
          </w:p>
        </w:tc>
      </w:tr>
      <w:tr w:rsidR="003D385F" w:rsidRPr="00551CD3" w:rsidTr="00C868B9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3D385F" w:rsidRPr="00CE613F" w:rsidRDefault="003D385F" w:rsidP="003D385F">
            <w:pPr>
              <w:snapToGrid w:val="0"/>
              <w:spacing w:before="20" w:after="20"/>
              <w:jc w:val="center"/>
              <w:rPr>
                <w:bCs/>
              </w:rPr>
            </w:pPr>
            <w:r w:rsidRPr="00CE613F">
              <w:rPr>
                <w:bCs/>
              </w:rPr>
              <w:t>Pr2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D385F" w:rsidRPr="003D385F" w:rsidRDefault="003D385F" w:rsidP="003D385F">
            <w:pPr>
              <w:snapToGrid w:val="0"/>
              <w:spacing w:before="20" w:after="20"/>
              <w:rPr>
                <w:bCs/>
                <w:lang w:val="en-US"/>
              </w:rPr>
            </w:pPr>
            <w:r>
              <w:rPr>
                <w:rStyle w:val="tlid-translation"/>
                <w:lang w:val="en"/>
              </w:rPr>
              <w:t xml:space="preserve">Assessment of the effectiveness and efficiency of an IT product based on the KLM model, </w:t>
            </w:r>
            <w:proofErr w:type="spellStart"/>
            <w:r>
              <w:rPr>
                <w:rStyle w:val="tlid-translation"/>
                <w:lang w:val="en"/>
              </w:rPr>
              <w:t>Fitts</w:t>
            </w:r>
            <w:proofErr w:type="spellEnd"/>
            <w:r>
              <w:rPr>
                <w:rStyle w:val="tlid-translation"/>
                <w:lang w:val="en"/>
              </w:rPr>
              <w:t>’ law and user testing.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D385F" w:rsidRPr="00CE613F" w:rsidRDefault="003D385F" w:rsidP="003D385F">
            <w:pPr>
              <w:snapToGrid w:val="0"/>
              <w:spacing w:before="20" w:after="20"/>
              <w:jc w:val="center"/>
            </w:pPr>
            <w:r>
              <w:t>2</w:t>
            </w:r>
          </w:p>
        </w:tc>
      </w:tr>
      <w:tr w:rsidR="003D385F" w:rsidRPr="00551CD3" w:rsidTr="00C868B9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3D385F" w:rsidRPr="00CE613F" w:rsidRDefault="003D385F" w:rsidP="003D385F">
            <w:pPr>
              <w:snapToGrid w:val="0"/>
              <w:spacing w:before="20" w:after="20"/>
              <w:jc w:val="center"/>
              <w:rPr>
                <w:bCs/>
              </w:rPr>
            </w:pPr>
            <w:r w:rsidRPr="00CE613F">
              <w:rPr>
                <w:bCs/>
              </w:rPr>
              <w:t>Pr3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D385F" w:rsidRPr="008F16CD" w:rsidRDefault="008F16CD" w:rsidP="003D385F">
            <w:pPr>
              <w:snapToGrid w:val="0"/>
              <w:spacing w:before="20" w:after="20"/>
              <w:rPr>
                <w:bCs/>
                <w:lang w:val="en-US"/>
              </w:rPr>
            </w:pPr>
            <w:r>
              <w:rPr>
                <w:rStyle w:val="tlid-translation"/>
                <w:lang w:val="en"/>
              </w:rPr>
              <w:t>Subjective assessment of software usability quality - construction of valid and reliable research tools.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D385F" w:rsidRPr="00CE613F" w:rsidRDefault="003D385F" w:rsidP="003D385F">
            <w:pPr>
              <w:snapToGrid w:val="0"/>
              <w:spacing w:before="20" w:after="20"/>
              <w:jc w:val="center"/>
            </w:pPr>
            <w:r>
              <w:t>2</w:t>
            </w:r>
          </w:p>
        </w:tc>
      </w:tr>
      <w:tr w:rsidR="003D385F" w:rsidRPr="00551CD3" w:rsidTr="00C868B9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3D385F" w:rsidRPr="00CE613F" w:rsidRDefault="003D385F" w:rsidP="003D385F">
            <w:pPr>
              <w:snapToGrid w:val="0"/>
              <w:spacing w:before="20" w:after="20"/>
              <w:jc w:val="center"/>
              <w:rPr>
                <w:bCs/>
              </w:rPr>
            </w:pPr>
            <w:r w:rsidRPr="00CE613F">
              <w:rPr>
                <w:bCs/>
              </w:rPr>
              <w:t>Pr4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D385F" w:rsidRPr="008F16CD" w:rsidRDefault="008F16CD" w:rsidP="003D385F">
            <w:pPr>
              <w:snapToGrid w:val="0"/>
              <w:spacing w:before="20" w:after="20"/>
              <w:rPr>
                <w:bCs/>
                <w:lang w:val="en-US"/>
              </w:rPr>
            </w:pPr>
            <w:r>
              <w:rPr>
                <w:rStyle w:val="tlid-translation"/>
                <w:lang w:val="en"/>
              </w:rPr>
              <w:t>Heuristic assessment methods (checklists, cognitive walkthrough methods)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D385F" w:rsidRPr="00CE613F" w:rsidRDefault="003D385F" w:rsidP="003D385F">
            <w:pPr>
              <w:snapToGrid w:val="0"/>
              <w:spacing w:before="20" w:after="20"/>
              <w:jc w:val="center"/>
            </w:pPr>
            <w:r>
              <w:t>2</w:t>
            </w:r>
          </w:p>
        </w:tc>
      </w:tr>
      <w:tr w:rsidR="003D385F" w:rsidRPr="00551CD3" w:rsidTr="00C868B9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3D385F" w:rsidRPr="00CE613F" w:rsidRDefault="003D385F" w:rsidP="003D385F">
            <w:pPr>
              <w:snapToGrid w:val="0"/>
              <w:spacing w:before="20" w:after="20"/>
              <w:jc w:val="center"/>
              <w:rPr>
                <w:bCs/>
              </w:rPr>
            </w:pPr>
            <w:r w:rsidRPr="00CE613F">
              <w:rPr>
                <w:bCs/>
              </w:rPr>
              <w:t>Pr</w:t>
            </w:r>
            <w:r>
              <w:rPr>
                <w:bCs/>
              </w:rPr>
              <w:t>5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D385F" w:rsidRPr="008A6671" w:rsidRDefault="008F16CD" w:rsidP="003D385F">
            <w:pPr>
              <w:snapToGrid w:val="0"/>
              <w:spacing w:before="20" w:after="20"/>
              <w:rPr>
                <w:bCs/>
                <w:lang w:val="en-US"/>
              </w:rPr>
            </w:pPr>
            <w:r>
              <w:rPr>
                <w:rStyle w:val="tlid-translation"/>
                <w:lang w:val="en"/>
              </w:rPr>
              <w:t>Interface optimization using the task analysis method.</w:t>
            </w:r>
            <w:r w:rsidRPr="008F16CD">
              <w:rPr>
                <w:bCs/>
                <w:lang w:val="en-US"/>
              </w:rPr>
              <w:t xml:space="preserve"> </w:t>
            </w:r>
            <w:r>
              <w:rPr>
                <w:rStyle w:val="tlid-translation"/>
                <w:lang w:val="en"/>
              </w:rPr>
              <w:t xml:space="preserve">Rapid interface prototyping in visual, Power Point systems.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D385F" w:rsidRPr="00CE613F" w:rsidRDefault="003D385F" w:rsidP="003D385F">
            <w:pPr>
              <w:snapToGrid w:val="0"/>
              <w:spacing w:before="20" w:after="20"/>
              <w:jc w:val="center"/>
            </w:pPr>
            <w:r>
              <w:t>2</w:t>
            </w:r>
          </w:p>
        </w:tc>
      </w:tr>
      <w:tr w:rsidR="003D385F" w:rsidRPr="00551CD3" w:rsidTr="00C868B9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3D385F" w:rsidRPr="00CE613F" w:rsidRDefault="003D385F" w:rsidP="003D385F">
            <w:pPr>
              <w:snapToGrid w:val="0"/>
              <w:spacing w:before="20" w:after="20"/>
              <w:jc w:val="center"/>
              <w:rPr>
                <w:bCs/>
              </w:rPr>
            </w:pPr>
            <w:r w:rsidRPr="00CE613F">
              <w:rPr>
                <w:bCs/>
              </w:rPr>
              <w:t>Pr</w:t>
            </w:r>
            <w:r>
              <w:rPr>
                <w:bCs/>
              </w:rPr>
              <w:t>6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3D385F" w:rsidRPr="00936B2B" w:rsidRDefault="008F16CD" w:rsidP="003D385F">
            <w:pPr>
              <w:snapToGrid w:val="0"/>
              <w:spacing w:before="20" w:after="20"/>
              <w:rPr>
                <w:bCs/>
              </w:rPr>
            </w:pPr>
            <w:r>
              <w:rPr>
                <w:rStyle w:val="tlid-translation"/>
                <w:lang w:val="en"/>
              </w:rPr>
              <w:t>Consultations in project teams.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D385F" w:rsidRPr="00CE613F" w:rsidRDefault="003D385F" w:rsidP="003D385F">
            <w:pPr>
              <w:snapToGrid w:val="0"/>
              <w:spacing w:before="20" w:after="20"/>
              <w:jc w:val="center"/>
            </w:pPr>
            <w:r>
              <w:t>16</w:t>
            </w:r>
          </w:p>
        </w:tc>
      </w:tr>
      <w:tr w:rsidR="003D385F" w:rsidRPr="00551CD3" w:rsidTr="00C868B9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3D385F" w:rsidRPr="00CE613F" w:rsidRDefault="003D385F" w:rsidP="003D385F">
            <w:pPr>
              <w:snapToGrid w:val="0"/>
              <w:spacing w:before="20" w:after="20"/>
              <w:jc w:val="center"/>
              <w:rPr>
                <w:bCs/>
              </w:rPr>
            </w:pPr>
            <w:r w:rsidRPr="00CE613F">
              <w:rPr>
                <w:bCs/>
              </w:rPr>
              <w:t>Pr</w:t>
            </w:r>
            <w:r>
              <w:rPr>
                <w:bCs/>
              </w:rPr>
              <w:t>7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3D385F" w:rsidRPr="008F16CD" w:rsidRDefault="008F16CD" w:rsidP="003D385F">
            <w:pPr>
              <w:snapToGrid w:val="0"/>
              <w:spacing w:before="20" w:after="20"/>
              <w:rPr>
                <w:bCs/>
                <w:lang w:val="en-US"/>
              </w:rPr>
            </w:pPr>
            <w:r>
              <w:rPr>
                <w:rStyle w:val="tlid-translation"/>
                <w:lang w:val="en"/>
              </w:rPr>
              <w:t>Individual projects defense session. Presentation of the results of work of individual teams in the form of a presentation and a written report.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D385F" w:rsidRPr="00CE613F" w:rsidRDefault="003D385F" w:rsidP="003D385F">
            <w:pPr>
              <w:snapToGrid w:val="0"/>
              <w:spacing w:before="20" w:after="20"/>
              <w:jc w:val="center"/>
            </w:pPr>
            <w:r>
              <w:t>4</w:t>
            </w:r>
          </w:p>
        </w:tc>
      </w:tr>
      <w:tr w:rsidR="003D385F" w:rsidRPr="00551CD3" w:rsidTr="00C868B9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3D385F" w:rsidRPr="00CE613F" w:rsidRDefault="003D385F" w:rsidP="003D385F">
            <w:pPr>
              <w:snapToGrid w:val="0"/>
              <w:spacing w:before="20" w:after="20"/>
              <w:jc w:val="center"/>
              <w:rPr>
                <w:b/>
                <w:bCs/>
              </w:rPr>
            </w:pP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D385F" w:rsidRPr="00CE613F" w:rsidRDefault="003D385F" w:rsidP="003D385F">
            <w:pPr>
              <w:snapToGrid w:val="0"/>
              <w:spacing w:before="20" w:after="20"/>
              <w:rPr>
                <w:szCs w:val="23"/>
              </w:rPr>
            </w:pPr>
            <w:r>
              <w:rPr>
                <w:szCs w:val="23"/>
              </w:rPr>
              <w:t xml:space="preserve">Total </w:t>
            </w:r>
            <w:proofErr w:type="spellStart"/>
            <w:r>
              <w:rPr>
                <w:szCs w:val="23"/>
              </w:rPr>
              <w:t>hours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D385F" w:rsidRPr="00CE613F" w:rsidRDefault="003D385F" w:rsidP="003D385F">
            <w:pPr>
              <w:snapToGrid w:val="0"/>
              <w:spacing w:before="20" w:after="20"/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6" w:name="table0A"/>
      <w:bookmarkEnd w:id="6"/>
    </w:p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7" w:name="table0B"/>
      <w:bookmarkEnd w:id="7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551CD3" w:rsidTr="00551CD3">
        <w:trPr>
          <w:trHeight w:val="105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before="60" w:after="20" w:line="10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>TEACHING TOOLS USED</w:t>
            </w:r>
          </w:p>
        </w:tc>
      </w:tr>
      <w:tr w:rsidR="00551CD3" w:rsidRPr="008A6671" w:rsidTr="00551CD3">
        <w:trPr>
          <w:trHeight w:val="4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E31686" w:rsidRDefault="008F16CD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Style w:val="tlid-translation"/>
                <w:lang w:val="en"/>
              </w:rPr>
              <w:t>N1. Traditional lecture using slides</w:t>
            </w:r>
            <w:r>
              <w:rPr>
                <w:lang w:val="en"/>
              </w:rPr>
              <w:br/>
            </w:r>
            <w:r>
              <w:rPr>
                <w:rStyle w:val="tlid-translation"/>
                <w:lang w:val="en"/>
              </w:rPr>
              <w:t>N2. Laboratory exercises - computer software,</w:t>
            </w:r>
            <w:r>
              <w:rPr>
                <w:lang w:val="en"/>
              </w:rPr>
              <w:br/>
            </w:r>
            <w:r>
              <w:rPr>
                <w:rStyle w:val="tlid-translation"/>
                <w:lang w:val="en"/>
              </w:rPr>
              <w:t xml:space="preserve">N3. </w:t>
            </w:r>
            <w:r w:rsidR="00E31686">
              <w:rPr>
                <w:rStyle w:val="tlid-translation"/>
                <w:lang w:val="en"/>
              </w:rPr>
              <w:t>C</w:t>
            </w:r>
            <w:r>
              <w:rPr>
                <w:rStyle w:val="tlid-translation"/>
                <w:lang w:val="en"/>
              </w:rPr>
              <w:t>onsultations</w:t>
            </w:r>
            <w:r>
              <w:rPr>
                <w:lang w:val="en"/>
              </w:rPr>
              <w:br/>
            </w:r>
            <w:r>
              <w:rPr>
                <w:rStyle w:val="tlid-translation"/>
                <w:lang w:val="en"/>
              </w:rPr>
              <w:t>N4. Own work - preparation of the project in groups</w:t>
            </w:r>
          </w:p>
        </w:tc>
      </w:tr>
    </w:tbl>
    <w:p w:rsidR="00551CD3" w:rsidRPr="00551CD3" w:rsidRDefault="00551CD3" w:rsidP="00551CD3">
      <w:pPr>
        <w:spacing w:line="240" w:lineRule="auto"/>
        <w:jc w:val="center"/>
        <w:rPr>
          <w:rFonts w:eastAsia="Times New Roman"/>
          <w:lang w:val="en-US" w:eastAsia="pl-PL"/>
        </w:rPr>
      </w:pPr>
      <w:r w:rsidRPr="00551CD3">
        <w:rPr>
          <w:rFonts w:eastAsia="Times New Roman"/>
          <w:b/>
          <w:bCs/>
          <w:sz w:val="22"/>
          <w:lang w:val="en-US" w:eastAsia="pl-PL"/>
        </w:rPr>
        <w:t xml:space="preserve">EVALUATION OF SUBJECT </w:t>
      </w:r>
      <w:r w:rsidR="00A30DD8">
        <w:rPr>
          <w:rFonts w:eastAsia="Times New Roman"/>
          <w:b/>
          <w:bCs/>
          <w:sz w:val="22"/>
          <w:lang w:val="en-US" w:eastAsia="pl-PL"/>
        </w:rPr>
        <w:t xml:space="preserve">LEARNING OUTCOMES </w:t>
      </w:r>
      <w:r w:rsidRPr="00551CD3">
        <w:rPr>
          <w:rFonts w:eastAsia="Times New Roman"/>
          <w:b/>
          <w:bCs/>
          <w:sz w:val="22"/>
          <w:lang w:val="en-US" w:eastAsia="pl-PL"/>
        </w:rPr>
        <w:t>ACHIEVEMENT</w:t>
      </w:r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06"/>
        <w:gridCol w:w="2126"/>
        <w:gridCol w:w="4653"/>
      </w:tblGrid>
      <w:tr w:rsidR="00551CD3" w:rsidRPr="008A6671" w:rsidTr="00E31686">
        <w:tc>
          <w:tcPr>
            <w:tcW w:w="25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1503EC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bookmarkStart w:id="8" w:name="table0C"/>
            <w:bookmarkEnd w:id="8"/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t>Evaluation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Pr="00551CD3">
              <w:rPr>
                <w:rFonts w:eastAsia="Times New Roman"/>
                <w:lang w:val="en-US" w:eastAsia="pl-PL"/>
              </w:rPr>
              <w:t xml:space="preserve">(F – forming (during semester), </w:t>
            </w:r>
            <w:r w:rsidR="001503EC">
              <w:rPr>
                <w:rFonts w:eastAsia="Times New Roman"/>
                <w:lang w:val="en-US" w:eastAsia="pl-PL"/>
              </w:rPr>
              <w:t>P</w:t>
            </w:r>
            <w:r w:rsidRPr="00551CD3">
              <w:rPr>
                <w:rFonts w:eastAsia="Times New Roman"/>
                <w:lang w:val="en-US" w:eastAsia="pl-PL"/>
              </w:rPr>
              <w:t xml:space="preserve"> – concluding (at semester end)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A30DD8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sz w:val="22"/>
                <w:lang w:eastAsia="pl-PL"/>
              </w:rPr>
              <w:t xml:space="preserve">Learning </w:t>
            </w:r>
            <w:proofErr w:type="spellStart"/>
            <w:r>
              <w:rPr>
                <w:rFonts w:eastAsia="Times New Roman"/>
                <w:sz w:val="22"/>
                <w:lang w:eastAsia="pl-PL"/>
              </w:rPr>
              <w:t>outcomes</w:t>
            </w:r>
            <w:proofErr w:type="spellEnd"/>
            <w:r>
              <w:rPr>
                <w:rFonts w:eastAsia="Times New Roman"/>
                <w:sz w:val="22"/>
                <w:lang w:eastAsia="pl-PL"/>
              </w:rPr>
              <w:t xml:space="preserve"> </w:t>
            </w:r>
            <w:proofErr w:type="spellStart"/>
            <w:r w:rsidR="00551CD3" w:rsidRPr="00551CD3">
              <w:rPr>
                <w:rFonts w:eastAsia="Times New Roman"/>
                <w:sz w:val="22"/>
                <w:lang w:eastAsia="pl-PL"/>
              </w:rPr>
              <w:t>number</w:t>
            </w:r>
            <w:proofErr w:type="spellEnd"/>
          </w:p>
        </w:tc>
        <w:tc>
          <w:tcPr>
            <w:tcW w:w="4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A30DD8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 xml:space="preserve">Way of evaluating </w:t>
            </w:r>
            <w:r w:rsidR="00A30DD8">
              <w:rPr>
                <w:rFonts w:eastAsia="Times New Roman"/>
                <w:sz w:val="22"/>
                <w:lang w:val="en-US" w:eastAsia="pl-PL"/>
              </w:rPr>
              <w:t xml:space="preserve">learning outcomes </w:t>
            </w:r>
            <w:r w:rsidRPr="00551CD3">
              <w:rPr>
                <w:rFonts w:eastAsia="Times New Roman"/>
                <w:sz w:val="22"/>
                <w:lang w:val="en-US" w:eastAsia="pl-PL"/>
              </w:rPr>
              <w:t>achievement</w:t>
            </w:r>
          </w:p>
        </w:tc>
      </w:tr>
      <w:tr w:rsidR="00E31686" w:rsidRPr="00551CD3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31686" w:rsidRPr="00CE613F" w:rsidRDefault="00E31686" w:rsidP="00E31686">
            <w:r w:rsidRPr="00CE613F">
              <w:rPr>
                <w:sz w:val="22"/>
                <w:szCs w:val="22"/>
              </w:rPr>
              <w:t>P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31686" w:rsidRPr="00CE613F" w:rsidRDefault="00E31686" w:rsidP="00E31686">
            <w:pPr>
              <w:rPr>
                <w:sz w:val="22"/>
                <w:szCs w:val="22"/>
              </w:rPr>
            </w:pPr>
            <w:r w:rsidRPr="0052401E">
              <w:rPr>
                <w:sz w:val="22"/>
                <w:szCs w:val="22"/>
              </w:rPr>
              <w:t>PEK_U01 – PEK_U05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31686" w:rsidRDefault="00E31686" w:rsidP="00E31686">
            <w:pPr>
              <w:pStyle w:val="Default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Elaborated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project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</w:p>
          <w:p w:rsidR="008A6671" w:rsidRDefault="008A6671" w:rsidP="00E31686">
            <w:pPr>
              <w:pStyle w:val="Default"/>
              <w:rPr>
                <w:sz w:val="22"/>
                <w:szCs w:val="22"/>
              </w:rPr>
            </w:pPr>
          </w:p>
          <w:p w:rsidR="008A6671" w:rsidRDefault="008A6671" w:rsidP="00E31686">
            <w:pPr>
              <w:pStyle w:val="Default"/>
              <w:rPr>
                <w:sz w:val="22"/>
                <w:szCs w:val="22"/>
              </w:rPr>
            </w:pPr>
          </w:p>
          <w:p w:rsidR="008A6671" w:rsidRPr="00CE613F" w:rsidRDefault="008A6671" w:rsidP="00E31686">
            <w:pPr>
              <w:pStyle w:val="Default"/>
              <w:rPr>
                <w:sz w:val="22"/>
                <w:szCs w:val="22"/>
              </w:rPr>
            </w:pP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9" w:name="table0D"/>
      <w:bookmarkEnd w:id="9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551CD3" w:rsidTr="00551CD3">
        <w:trPr>
          <w:trHeight w:val="225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before="60" w:after="40" w:line="225" w:lineRule="atLeast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lastRenderedPageBreak/>
              <w:t>PRIMARY AND SECONDARY LITERATURE</w:t>
            </w:r>
          </w:p>
        </w:tc>
      </w:tr>
      <w:tr w:rsidR="00551CD3" w:rsidRPr="008A6671" w:rsidTr="00551CD3">
        <w:trPr>
          <w:trHeight w:val="285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6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caps/>
                <w:u w:val="single"/>
                <w:lang w:eastAsia="pl-PL"/>
              </w:rPr>
              <w:t>PRIMARY LITERATURE:</w:t>
            </w:r>
          </w:p>
          <w:p w:rsidR="00E31686" w:rsidRPr="009E3DDB" w:rsidRDefault="00E31686" w:rsidP="00E31686">
            <w:pPr>
              <w:numPr>
                <w:ilvl w:val="1"/>
                <w:numId w:val="1"/>
              </w:numPr>
              <w:tabs>
                <w:tab w:val="clear" w:pos="1440"/>
              </w:tabs>
              <w:spacing w:after="0" w:line="240" w:lineRule="auto"/>
              <w:ind w:left="439" w:hanging="426"/>
              <w:jc w:val="both"/>
            </w:pPr>
            <w:r>
              <w:t>Nielsen  J. 2004, Projektowanie funkcjonalnych serwisów internetowych, Helion</w:t>
            </w:r>
          </w:p>
          <w:p w:rsidR="00E31686" w:rsidRPr="00083885" w:rsidRDefault="00E31686" w:rsidP="00E31686">
            <w:pPr>
              <w:numPr>
                <w:ilvl w:val="1"/>
                <w:numId w:val="1"/>
              </w:numPr>
              <w:tabs>
                <w:tab w:val="clear" w:pos="1440"/>
              </w:tabs>
              <w:spacing w:after="0" w:line="240" w:lineRule="auto"/>
              <w:ind w:left="439" w:hanging="426"/>
              <w:jc w:val="both"/>
              <w:rPr>
                <w:sz w:val="20"/>
                <w:lang w:val="en-US"/>
              </w:rPr>
            </w:pPr>
            <w:proofErr w:type="spellStart"/>
            <w:r>
              <w:rPr>
                <w:lang w:val="en-US"/>
              </w:rPr>
              <w:t>Preece</w:t>
            </w:r>
            <w:proofErr w:type="spellEnd"/>
            <w:r>
              <w:rPr>
                <w:lang w:val="en-US"/>
              </w:rPr>
              <w:t xml:space="preserve"> J. 2002, Interaction design,  Wiley </w:t>
            </w:r>
          </w:p>
          <w:p w:rsidR="00E31686" w:rsidRPr="009E3DDB" w:rsidRDefault="00E31686" w:rsidP="00E31686">
            <w:pPr>
              <w:numPr>
                <w:ilvl w:val="1"/>
                <w:numId w:val="1"/>
              </w:numPr>
              <w:tabs>
                <w:tab w:val="clear" w:pos="1440"/>
              </w:tabs>
              <w:spacing w:after="0" w:line="240" w:lineRule="auto"/>
              <w:ind w:left="439" w:hanging="426"/>
              <w:jc w:val="both"/>
              <w:rPr>
                <w:lang w:val="en-US"/>
              </w:rPr>
            </w:pPr>
            <w:r>
              <w:rPr>
                <w:lang w:val="en-US"/>
              </w:rPr>
              <w:t>Mayhew D. 1999, The usability engineering lifecycle, Morgan Kaufman</w:t>
            </w:r>
          </w:p>
          <w:p w:rsidR="00E31686" w:rsidRDefault="00E31686" w:rsidP="00E31686">
            <w:pPr>
              <w:numPr>
                <w:ilvl w:val="1"/>
                <w:numId w:val="1"/>
              </w:numPr>
              <w:tabs>
                <w:tab w:val="clear" w:pos="1440"/>
              </w:tabs>
              <w:spacing w:after="0" w:line="240" w:lineRule="auto"/>
              <w:ind w:left="439" w:hanging="426"/>
              <w:jc w:val="both"/>
            </w:pPr>
            <w:r>
              <w:t xml:space="preserve">Lewis C. </w:t>
            </w:r>
            <w:proofErr w:type="spellStart"/>
            <w:r>
              <w:t>Rieman</w:t>
            </w:r>
            <w:proofErr w:type="spellEnd"/>
            <w:r>
              <w:t xml:space="preserve"> J. 1994 Zadaniowe projektowanie komunikacji z użytkownikiem,. Internetowa wersja książki (wersja polska z </w:t>
            </w:r>
            <w:proofErr w:type="spellStart"/>
            <w:r>
              <w:t>ftp.sunrise</w:t>
            </w:r>
            <w:proofErr w:type="spellEnd"/>
            <w:r>
              <w:t>. pg.gda.pl/pub).</w:t>
            </w:r>
          </w:p>
          <w:p w:rsidR="00E31686" w:rsidRDefault="00E31686" w:rsidP="00E31686">
            <w:pPr>
              <w:numPr>
                <w:ilvl w:val="1"/>
                <w:numId w:val="1"/>
              </w:numPr>
              <w:tabs>
                <w:tab w:val="clear" w:pos="1440"/>
              </w:tabs>
              <w:spacing w:after="0" w:line="240" w:lineRule="auto"/>
              <w:ind w:left="439" w:hanging="426"/>
              <w:jc w:val="both"/>
            </w:pPr>
            <w:r>
              <w:t xml:space="preserve">Górski J. (red) Inżynieria oprogramowania w projekcie informatycznym. </w:t>
            </w:r>
            <w:proofErr w:type="spellStart"/>
            <w:r>
              <w:t>Wyd</w:t>
            </w:r>
            <w:proofErr w:type="spellEnd"/>
            <w:r>
              <w:t xml:space="preserve"> Mikom Warszawa 1999.</w:t>
            </w:r>
          </w:p>
          <w:p w:rsidR="00E31686" w:rsidRDefault="00E31686" w:rsidP="00E31686">
            <w:pPr>
              <w:numPr>
                <w:ilvl w:val="1"/>
                <w:numId w:val="1"/>
              </w:numPr>
              <w:tabs>
                <w:tab w:val="clear" w:pos="1440"/>
              </w:tabs>
              <w:spacing w:after="0" w:line="240" w:lineRule="auto"/>
              <w:ind w:left="439" w:hanging="426"/>
              <w:jc w:val="both"/>
            </w:pPr>
            <w:proofErr w:type="spellStart"/>
            <w:r w:rsidRPr="009E3DDB">
              <w:rPr>
                <w:lang w:val="en-US"/>
              </w:rPr>
              <w:t>Helander</w:t>
            </w:r>
            <w:proofErr w:type="spellEnd"/>
            <w:r w:rsidRPr="009E3DDB">
              <w:rPr>
                <w:lang w:val="en-US"/>
              </w:rPr>
              <w:t xml:space="preserve"> M. (1995). Human-Computer Interaction. </w:t>
            </w:r>
            <w:proofErr w:type="spellStart"/>
            <w:r>
              <w:t>Elsevier</w:t>
            </w:r>
            <w:proofErr w:type="spellEnd"/>
            <w:r>
              <w:t>, Amsterdam.</w:t>
            </w:r>
          </w:p>
          <w:p w:rsidR="00551CD3" w:rsidRPr="00551CD3" w:rsidRDefault="00551CD3" w:rsidP="00551CD3">
            <w:pPr>
              <w:spacing w:after="6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caps/>
                <w:u w:val="single"/>
                <w:lang w:eastAsia="pl-PL"/>
              </w:rPr>
              <w:t>SECONDARY LITERATURE:</w:t>
            </w:r>
          </w:p>
          <w:p w:rsidR="00E31686" w:rsidRPr="00E31686" w:rsidRDefault="00E31686" w:rsidP="00E31686">
            <w:pPr>
              <w:numPr>
                <w:ilvl w:val="0"/>
                <w:numId w:val="2"/>
              </w:numPr>
              <w:spacing w:after="0" w:line="240" w:lineRule="auto"/>
              <w:ind w:left="439" w:hanging="439"/>
              <w:jc w:val="both"/>
              <w:rPr>
                <w:lang w:val="en-US"/>
              </w:rPr>
            </w:pPr>
            <w:r w:rsidRPr="00E31686">
              <w:rPr>
                <w:lang w:val="en-US"/>
              </w:rPr>
              <w:t xml:space="preserve">Articles and materials from http://ergonomia.ioz.pwr.wroc.pl </w:t>
            </w:r>
          </w:p>
          <w:p w:rsidR="00E31686" w:rsidRPr="00E31686" w:rsidRDefault="00E31686" w:rsidP="00E31686">
            <w:pPr>
              <w:numPr>
                <w:ilvl w:val="0"/>
                <w:numId w:val="2"/>
              </w:numPr>
              <w:spacing w:after="0" w:line="240" w:lineRule="auto"/>
              <w:ind w:left="439" w:hanging="439"/>
              <w:jc w:val="both"/>
              <w:rPr>
                <w:lang w:val="en-US"/>
              </w:rPr>
            </w:pPr>
            <w:r w:rsidRPr="00E31686">
              <w:rPr>
                <w:lang w:val="en-US"/>
              </w:rPr>
              <w:t>Articles and materials</w:t>
            </w:r>
            <w:r>
              <w:rPr>
                <w:lang w:val="en-US"/>
              </w:rPr>
              <w:t xml:space="preserve"> from the following journals</w:t>
            </w:r>
            <w:r w:rsidRPr="00E31686">
              <w:rPr>
                <w:lang w:val="en-US"/>
              </w:rPr>
              <w:t xml:space="preserve">: Ergonomics, Human-Computer Interactions, International Journal of Human-Computer Studies, International Journal of Industrial Ergonomics, Interacting with Computers, Applied Ergonomics, Human Factors, </w:t>
            </w:r>
            <w:proofErr w:type="spellStart"/>
            <w:r w:rsidRPr="00E31686">
              <w:rPr>
                <w:lang w:val="en-US"/>
              </w:rPr>
              <w:t>Behaviour</w:t>
            </w:r>
            <w:proofErr w:type="spellEnd"/>
            <w:r w:rsidRPr="00E31686">
              <w:rPr>
                <w:lang w:val="en-US"/>
              </w:rPr>
              <w:t xml:space="preserve"> &amp; Information Technology. </w:t>
            </w:r>
          </w:p>
          <w:p w:rsidR="00551CD3" w:rsidRPr="00E31686" w:rsidRDefault="00551CD3" w:rsidP="00551CD3">
            <w:pPr>
              <w:spacing w:after="0" w:line="240" w:lineRule="auto"/>
              <w:ind w:left="560" w:hanging="560"/>
              <w:rPr>
                <w:rFonts w:eastAsia="Times New Roman"/>
                <w:lang w:val="en-US" w:eastAsia="pl-PL"/>
              </w:rPr>
            </w:pPr>
          </w:p>
        </w:tc>
      </w:tr>
      <w:tr w:rsidR="00551CD3" w:rsidRPr="008A6671" w:rsidTr="00551CD3">
        <w:trPr>
          <w:trHeight w:val="21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10" w:lineRule="atLeast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SUBJECT SUPERVISOR (NAME AND SURNAME, E-MAIL ADDRESS)</w:t>
            </w:r>
          </w:p>
        </w:tc>
      </w:tr>
      <w:tr w:rsidR="00551CD3" w:rsidRPr="00E31686" w:rsidTr="00551CD3">
        <w:trPr>
          <w:trHeight w:val="30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A6671" w:rsidRPr="008A6671" w:rsidRDefault="00E31686" w:rsidP="008A6671">
            <w:pPr>
              <w:spacing w:after="0" w:line="240" w:lineRule="auto"/>
              <w:rPr>
                <w:bCs/>
              </w:rPr>
            </w:pPr>
            <w:bookmarkStart w:id="10" w:name="_GoBack"/>
            <w:bookmarkEnd w:id="10"/>
            <w:r w:rsidRPr="00EC46B4">
              <w:rPr>
                <w:bCs/>
              </w:rPr>
              <w:t xml:space="preserve">dr hab. inż. Rafał Michalski, </w:t>
            </w:r>
            <w:r>
              <w:rPr>
                <w:bCs/>
              </w:rPr>
              <w:t xml:space="preserve">prof. uczelni; </w:t>
            </w:r>
            <w:hyperlink r:id="rId6" w:history="1">
              <w:r w:rsidR="008A6671" w:rsidRPr="009E5436">
                <w:rPr>
                  <w:rStyle w:val="Hipercze"/>
                  <w:bCs/>
                </w:rPr>
                <w:t>rafal.michalski@pwr.edu.pl</w:t>
              </w:r>
            </w:hyperlink>
          </w:p>
        </w:tc>
      </w:tr>
    </w:tbl>
    <w:p w:rsidR="00551CD3" w:rsidRPr="00E31686" w:rsidRDefault="00551CD3" w:rsidP="00551CD3">
      <w:pPr>
        <w:spacing w:after="0" w:line="240" w:lineRule="auto"/>
        <w:rPr>
          <w:rFonts w:eastAsia="Times New Roman"/>
          <w:lang w:eastAsia="pl-PL"/>
        </w:rPr>
      </w:pPr>
    </w:p>
    <w:p w:rsidR="008E023A" w:rsidRPr="00E31686" w:rsidRDefault="008E023A" w:rsidP="00551CD3">
      <w:pPr>
        <w:spacing w:after="0" w:line="240" w:lineRule="auto"/>
        <w:rPr>
          <w:rFonts w:eastAsia="Times New Roman"/>
          <w:lang w:eastAsia="pl-PL"/>
        </w:rPr>
      </w:pPr>
    </w:p>
    <w:sectPr w:rsidR="008E023A" w:rsidRPr="00E31686" w:rsidSect="00FE3AD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446FF1"/>
    <w:multiLevelType w:val="hybridMultilevel"/>
    <w:tmpl w:val="82683222"/>
    <w:lvl w:ilvl="0" w:tplc="04D6FBB2">
      <w:start w:val="1"/>
      <w:numFmt w:val="decimal"/>
      <w:lvlText w:val="[%1]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530C3DBF"/>
    <w:multiLevelType w:val="hybridMultilevel"/>
    <w:tmpl w:val="2D22CA10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D6FBB2">
      <w:start w:val="1"/>
      <w:numFmt w:val="decimal"/>
      <w:lvlText w:val="[%2]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1CD3"/>
    <w:rsid w:val="000B7C31"/>
    <w:rsid w:val="00103BCA"/>
    <w:rsid w:val="00125A18"/>
    <w:rsid w:val="001503EC"/>
    <w:rsid w:val="0016450C"/>
    <w:rsid w:val="001A68A3"/>
    <w:rsid w:val="002302A0"/>
    <w:rsid w:val="00257DEB"/>
    <w:rsid w:val="003B6762"/>
    <w:rsid w:val="003B6C96"/>
    <w:rsid w:val="003B7CCA"/>
    <w:rsid w:val="003C337D"/>
    <w:rsid w:val="003D385F"/>
    <w:rsid w:val="0040534E"/>
    <w:rsid w:val="0055078F"/>
    <w:rsid w:val="00551CD3"/>
    <w:rsid w:val="005E15C5"/>
    <w:rsid w:val="0067298B"/>
    <w:rsid w:val="00686555"/>
    <w:rsid w:val="006F0FC4"/>
    <w:rsid w:val="006F2115"/>
    <w:rsid w:val="00726225"/>
    <w:rsid w:val="0077451C"/>
    <w:rsid w:val="00795A00"/>
    <w:rsid w:val="008A6671"/>
    <w:rsid w:val="008C488D"/>
    <w:rsid w:val="008D5923"/>
    <w:rsid w:val="008E023A"/>
    <w:rsid w:val="008F16CD"/>
    <w:rsid w:val="00946E5B"/>
    <w:rsid w:val="009C0D7F"/>
    <w:rsid w:val="00A30DD8"/>
    <w:rsid w:val="00A407D8"/>
    <w:rsid w:val="00AA13D5"/>
    <w:rsid w:val="00AF004D"/>
    <w:rsid w:val="00AF2DB0"/>
    <w:rsid w:val="00BA602F"/>
    <w:rsid w:val="00C25E8B"/>
    <w:rsid w:val="00CA2DA5"/>
    <w:rsid w:val="00D509FD"/>
    <w:rsid w:val="00D5178F"/>
    <w:rsid w:val="00E31686"/>
    <w:rsid w:val="00F03D27"/>
    <w:rsid w:val="00F1743F"/>
    <w:rsid w:val="00F47F04"/>
    <w:rsid w:val="00F56B81"/>
    <w:rsid w:val="00F9729A"/>
    <w:rsid w:val="00FA2E7A"/>
    <w:rsid w:val="00FB4133"/>
    <w:rsid w:val="00FE3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E3AD9"/>
  </w:style>
  <w:style w:type="paragraph" w:styleId="Nagwek2">
    <w:name w:val="heading 2"/>
    <w:basedOn w:val="Normalny"/>
    <w:link w:val="Nagwek2Znak"/>
    <w:uiPriority w:val="9"/>
    <w:qFormat/>
    <w:rsid w:val="00551CD3"/>
    <w:pPr>
      <w:spacing w:after="0" w:line="240" w:lineRule="auto"/>
      <w:outlineLvl w:val="1"/>
    </w:pPr>
    <w:rPr>
      <w:rFonts w:eastAsia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551CD3"/>
    <w:pPr>
      <w:spacing w:after="0" w:line="240" w:lineRule="auto"/>
      <w:outlineLvl w:val="2"/>
    </w:pPr>
    <w:rPr>
      <w:rFonts w:eastAsia="Times New Roman"/>
      <w:b/>
      <w:bCs/>
      <w:sz w:val="27"/>
      <w:szCs w:val="27"/>
      <w:lang w:eastAsia="pl-PL"/>
    </w:rPr>
  </w:style>
  <w:style w:type="paragraph" w:styleId="Nagwek4">
    <w:name w:val="heading 4"/>
    <w:basedOn w:val="Normalny"/>
    <w:link w:val="Nagwek4Znak"/>
    <w:uiPriority w:val="9"/>
    <w:qFormat/>
    <w:rsid w:val="00551CD3"/>
    <w:pPr>
      <w:spacing w:after="0" w:line="240" w:lineRule="auto"/>
      <w:outlineLvl w:val="3"/>
    </w:pPr>
    <w:rPr>
      <w:rFonts w:eastAsia="Times New Roman"/>
      <w:b/>
      <w:bCs/>
      <w:lang w:eastAsia="pl-PL"/>
    </w:rPr>
  </w:style>
  <w:style w:type="paragraph" w:styleId="Nagwek5">
    <w:name w:val="heading 5"/>
    <w:basedOn w:val="Normalny"/>
    <w:link w:val="Nagwek5Znak"/>
    <w:uiPriority w:val="9"/>
    <w:qFormat/>
    <w:rsid w:val="00551CD3"/>
    <w:pPr>
      <w:spacing w:after="0" w:line="240" w:lineRule="auto"/>
      <w:outlineLvl w:val="4"/>
    </w:pPr>
    <w:rPr>
      <w:rFonts w:eastAsia="Times New Roman"/>
      <w:b/>
      <w:bCs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551CD3"/>
    <w:rPr>
      <w:rFonts w:eastAsia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551CD3"/>
    <w:rPr>
      <w:rFonts w:eastAsia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551CD3"/>
    <w:rPr>
      <w:rFonts w:eastAsia="Times New Roman"/>
      <w:b/>
      <w:bCs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551CD3"/>
    <w:rPr>
      <w:rFonts w:eastAsia="Times New Roman"/>
      <w:b/>
      <w:bCs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normalny0">
    <w:name w:val="normalny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stopka">
    <w:name w:val="stopka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ormalnychar1">
    <w:name w:val="normaln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paragraph" w:customStyle="1" w:styleId="normalny1">
    <w:name w:val="normalny1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ag014200f3wek00202char1">
    <w:name w:val="nag_0142_00f3wek_00202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paragraph" w:customStyle="1" w:styleId="tekst0020podstawowy1">
    <w:name w:val="tekst_0020podstawowy1"/>
    <w:basedOn w:val="Normalny"/>
    <w:rsid w:val="00551CD3"/>
    <w:pPr>
      <w:spacing w:after="0" w:line="240" w:lineRule="auto"/>
      <w:jc w:val="center"/>
    </w:pPr>
    <w:rPr>
      <w:rFonts w:eastAsia="Times New Roman"/>
      <w:lang w:eastAsia="pl-PL"/>
    </w:rPr>
  </w:style>
  <w:style w:type="character" w:customStyle="1" w:styleId="tekst0020podstawowychar1">
    <w:name w:val="tekst_0020podstawow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character" w:customStyle="1" w:styleId="nag014200f3wek00204char1">
    <w:name w:val="nag_0142_00f3wek_00204__char1"/>
    <w:basedOn w:val="Domylnaczcionkaakapitu"/>
    <w:rsid w:val="00551CD3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nag014200f3wek00203char1">
    <w:name w:val="nag_0142_00f3wek_00203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nag014200f3wek00205char1">
    <w:name w:val="nag_0142_00f3wek_00205__char1"/>
    <w:basedOn w:val="Domylnaczcionkaakapitu"/>
    <w:rsid w:val="00551CD3"/>
    <w:rPr>
      <w:rFonts w:ascii="Times New Roman" w:hAnsi="Times New Roman" w:cs="Times New Roman" w:hint="default"/>
      <w:b/>
      <w:bCs/>
      <w:sz w:val="18"/>
      <w:szCs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E02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023A"/>
    <w:rPr>
      <w:rFonts w:ascii="Tahoma" w:hAnsi="Tahoma" w:cs="Tahoma"/>
      <w:sz w:val="16"/>
      <w:szCs w:val="16"/>
    </w:rPr>
  </w:style>
  <w:style w:type="character" w:customStyle="1" w:styleId="tlid-translation">
    <w:name w:val="tlid-translation"/>
    <w:basedOn w:val="Domylnaczcionkaakapitu"/>
    <w:rsid w:val="00AF2DB0"/>
  </w:style>
  <w:style w:type="paragraph" w:customStyle="1" w:styleId="Default">
    <w:name w:val="Default"/>
    <w:rsid w:val="00E31686"/>
    <w:pPr>
      <w:autoSpaceDE w:val="0"/>
      <w:autoSpaceDN w:val="0"/>
      <w:adjustRightInd w:val="0"/>
      <w:spacing w:after="0" w:line="240" w:lineRule="auto"/>
    </w:pPr>
    <w:rPr>
      <w:rFonts w:eastAsia="Times New Roman"/>
      <w:color w:val="000000"/>
      <w:lang w:eastAsia="pl-PL"/>
    </w:rPr>
  </w:style>
  <w:style w:type="character" w:styleId="Hipercze">
    <w:name w:val="Hyperlink"/>
    <w:basedOn w:val="Domylnaczcionkaakapitu"/>
    <w:uiPriority w:val="99"/>
    <w:unhideWhenUsed/>
    <w:rsid w:val="008A667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E3AD9"/>
  </w:style>
  <w:style w:type="paragraph" w:styleId="Nagwek2">
    <w:name w:val="heading 2"/>
    <w:basedOn w:val="Normalny"/>
    <w:link w:val="Nagwek2Znak"/>
    <w:uiPriority w:val="9"/>
    <w:qFormat/>
    <w:rsid w:val="00551CD3"/>
    <w:pPr>
      <w:spacing w:after="0" w:line="240" w:lineRule="auto"/>
      <w:outlineLvl w:val="1"/>
    </w:pPr>
    <w:rPr>
      <w:rFonts w:eastAsia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551CD3"/>
    <w:pPr>
      <w:spacing w:after="0" w:line="240" w:lineRule="auto"/>
      <w:outlineLvl w:val="2"/>
    </w:pPr>
    <w:rPr>
      <w:rFonts w:eastAsia="Times New Roman"/>
      <w:b/>
      <w:bCs/>
      <w:sz w:val="27"/>
      <w:szCs w:val="27"/>
      <w:lang w:eastAsia="pl-PL"/>
    </w:rPr>
  </w:style>
  <w:style w:type="paragraph" w:styleId="Nagwek4">
    <w:name w:val="heading 4"/>
    <w:basedOn w:val="Normalny"/>
    <w:link w:val="Nagwek4Znak"/>
    <w:uiPriority w:val="9"/>
    <w:qFormat/>
    <w:rsid w:val="00551CD3"/>
    <w:pPr>
      <w:spacing w:after="0" w:line="240" w:lineRule="auto"/>
      <w:outlineLvl w:val="3"/>
    </w:pPr>
    <w:rPr>
      <w:rFonts w:eastAsia="Times New Roman"/>
      <w:b/>
      <w:bCs/>
      <w:lang w:eastAsia="pl-PL"/>
    </w:rPr>
  </w:style>
  <w:style w:type="paragraph" w:styleId="Nagwek5">
    <w:name w:val="heading 5"/>
    <w:basedOn w:val="Normalny"/>
    <w:link w:val="Nagwek5Znak"/>
    <w:uiPriority w:val="9"/>
    <w:qFormat/>
    <w:rsid w:val="00551CD3"/>
    <w:pPr>
      <w:spacing w:after="0" w:line="240" w:lineRule="auto"/>
      <w:outlineLvl w:val="4"/>
    </w:pPr>
    <w:rPr>
      <w:rFonts w:eastAsia="Times New Roman"/>
      <w:b/>
      <w:bCs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551CD3"/>
    <w:rPr>
      <w:rFonts w:eastAsia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551CD3"/>
    <w:rPr>
      <w:rFonts w:eastAsia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551CD3"/>
    <w:rPr>
      <w:rFonts w:eastAsia="Times New Roman"/>
      <w:b/>
      <w:bCs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551CD3"/>
    <w:rPr>
      <w:rFonts w:eastAsia="Times New Roman"/>
      <w:b/>
      <w:bCs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normalny0">
    <w:name w:val="normalny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stopka">
    <w:name w:val="stopka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ormalnychar1">
    <w:name w:val="normaln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paragraph" w:customStyle="1" w:styleId="normalny1">
    <w:name w:val="normalny1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ag014200f3wek00202char1">
    <w:name w:val="nag_0142_00f3wek_00202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paragraph" w:customStyle="1" w:styleId="tekst0020podstawowy1">
    <w:name w:val="tekst_0020podstawowy1"/>
    <w:basedOn w:val="Normalny"/>
    <w:rsid w:val="00551CD3"/>
    <w:pPr>
      <w:spacing w:after="0" w:line="240" w:lineRule="auto"/>
      <w:jc w:val="center"/>
    </w:pPr>
    <w:rPr>
      <w:rFonts w:eastAsia="Times New Roman"/>
      <w:lang w:eastAsia="pl-PL"/>
    </w:rPr>
  </w:style>
  <w:style w:type="character" w:customStyle="1" w:styleId="tekst0020podstawowychar1">
    <w:name w:val="tekst_0020podstawow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character" w:customStyle="1" w:styleId="nag014200f3wek00204char1">
    <w:name w:val="nag_0142_00f3wek_00204__char1"/>
    <w:basedOn w:val="Domylnaczcionkaakapitu"/>
    <w:rsid w:val="00551CD3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nag014200f3wek00203char1">
    <w:name w:val="nag_0142_00f3wek_00203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nag014200f3wek00205char1">
    <w:name w:val="nag_0142_00f3wek_00205__char1"/>
    <w:basedOn w:val="Domylnaczcionkaakapitu"/>
    <w:rsid w:val="00551CD3"/>
    <w:rPr>
      <w:rFonts w:ascii="Times New Roman" w:hAnsi="Times New Roman" w:cs="Times New Roman" w:hint="default"/>
      <w:b/>
      <w:bCs/>
      <w:sz w:val="18"/>
      <w:szCs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E02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023A"/>
    <w:rPr>
      <w:rFonts w:ascii="Tahoma" w:hAnsi="Tahoma" w:cs="Tahoma"/>
      <w:sz w:val="16"/>
      <w:szCs w:val="16"/>
    </w:rPr>
  </w:style>
  <w:style w:type="character" w:customStyle="1" w:styleId="tlid-translation">
    <w:name w:val="tlid-translation"/>
    <w:basedOn w:val="Domylnaczcionkaakapitu"/>
    <w:rsid w:val="00AF2DB0"/>
  </w:style>
  <w:style w:type="paragraph" w:customStyle="1" w:styleId="Default">
    <w:name w:val="Default"/>
    <w:rsid w:val="00E31686"/>
    <w:pPr>
      <w:autoSpaceDE w:val="0"/>
      <w:autoSpaceDN w:val="0"/>
      <w:adjustRightInd w:val="0"/>
      <w:spacing w:after="0" w:line="240" w:lineRule="auto"/>
    </w:pPr>
    <w:rPr>
      <w:rFonts w:eastAsia="Times New Roman"/>
      <w:color w:val="000000"/>
      <w:lang w:eastAsia="pl-PL"/>
    </w:rPr>
  </w:style>
  <w:style w:type="character" w:styleId="Hipercze">
    <w:name w:val="Hyperlink"/>
    <w:basedOn w:val="Domylnaczcionkaakapitu"/>
    <w:uiPriority w:val="99"/>
    <w:unhideWhenUsed/>
    <w:rsid w:val="008A667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1850485">
      <w:bodyDiv w:val="1"/>
      <w:marLeft w:val="1400"/>
      <w:marRight w:val="1400"/>
      <w:marTop w:val="1400"/>
      <w:marBottom w:val="14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rafal.michalski@pwr.edu.p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3B79E6A7</Template>
  <TotalTime>2</TotalTime>
  <Pages>3</Pages>
  <Words>706</Words>
  <Characters>4241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4938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Hanna Helman</dc:creator>
  <cp:lastModifiedBy>Iwona Obiedzińska</cp:lastModifiedBy>
  <cp:revision>3</cp:revision>
  <cp:lastPrinted>2019-01-18T07:41:00Z</cp:lastPrinted>
  <dcterms:created xsi:type="dcterms:W3CDTF">2020-04-30T09:21:00Z</dcterms:created>
  <dcterms:modified xsi:type="dcterms:W3CDTF">2020-04-30T09:23:00Z</dcterms:modified>
</cp:coreProperties>
</file>